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04479" w14:textId="7FDCF6E7" w:rsidR="00E16AAD" w:rsidRDefault="00E16AAD" w:rsidP="00E16AAD">
      <w:pPr>
        <w:snapToGrid w:val="0"/>
        <w:spacing w:line="240" w:lineRule="atLeast"/>
        <w:jc w:val="center"/>
        <w:rPr>
          <w:rFonts w:ascii="ＭＳ 明朝" w:eastAsia="ＭＳ 明朝" w:hAnsi="ＭＳ 明朝"/>
          <w:sz w:val="24"/>
        </w:rPr>
      </w:pPr>
      <w:r>
        <w:rPr>
          <w:rFonts w:ascii="ＭＳ 明朝" w:eastAsia="ＭＳ 明朝" w:hAnsi="ＭＳ 明朝" w:hint="eastAsia"/>
          <w:sz w:val="24"/>
        </w:rPr>
        <w:t>福岡市成人期高機能自閉症・アスペルガー症候群等親の会「あすなろ」主催</w:t>
      </w:r>
    </w:p>
    <w:p w14:paraId="299F9247" w14:textId="77777777" w:rsidR="00E16AAD" w:rsidRDefault="00E16AAD" w:rsidP="00E16AAD">
      <w:pPr>
        <w:snapToGrid w:val="0"/>
        <w:spacing w:line="240" w:lineRule="atLeas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14:anchorId="71BBEB13" wp14:editId="51361B68">
                <wp:simplePos x="0" y="0"/>
                <wp:positionH relativeFrom="margin">
                  <wp:posOffset>269240</wp:posOffset>
                </wp:positionH>
                <wp:positionV relativeFrom="paragraph">
                  <wp:posOffset>194945</wp:posOffset>
                </wp:positionV>
                <wp:extent cx="5562600" cy="853440"/>
                <wp:effectExtent l="0" t="0" r="19050" b="22860"/>
                <wp:wrapNone/>
                <wp:docPr id="1477046890" name="テキスト ボックス 1"/>
                <wp:cNvGraphicFramePr/>
                <a:graphic xmlns:a="http://schemas.openxmlformats.org/drawingml/2006/main">
                  <a:graphicData uri="http://schemas.microsoft.com/office/word/2010/wordprocessingShape">
                    <wps:wsp>
                      <wps:cNvSpPr txBox="1"/>
                      <wps:spPr>
                        <a:xfrm>
                          <a:off x="0" y="0"/>
                          <a:ext cx="5562600" cy="853440"/>
                        </a:xfrm>
                        <a:prstGeom prst="roundRect">
                          <a:avLst/>
                        </a:prstGeom>
                        <a:solidFill>
                          <a:schemeClr val="lt1"/>
                        </a:solidFill>
                        <a:ln w="9525">
                          <a:solidFill>
                            <a:schemeClr val="tx1"/>
                          </a:solidFill>
                        </a:ln>
                      </wps:spPr>
                      <wps:txbx>
                        <w:txbxContent>
                          <w:p w14:paraId="4187F9D8" w14:textId="77777777" w:rsidR="00E16AAD" w:rsidRPr="00C1188B" w:rsidRDefault="00E16AAD" w:rsidP="00E16AAD">
                            <w:pPr>
                              <w:snapToGrid w:val="0"/>
                              <w:spacing w:line="240" w:lineRule="atLeast"/>
                              <w:ind w:firstLineChars="100" w:firstLine="400"/>
                              <w:rPr>
                                <w:rFonts w:ascii="HGP創英角ｺﾞｼｯｸUB" w:eastAsia="HGP創英角ｺﾞｼｯｸUB" w:hAnsi="HGP創英角ｺﾞｼｯｸUB"/>
                                <w:sz w:val="40"/>
                                <w:szCs w:val="40"/>
                              </w:rPr>
                            </w:pPr>
                            <w:r w:rsidRPr="00C1188B">
                              <w:rPr>
                                <w:rFonts w:ascii="HGP創英角ｺﾞｼｯｸUB" w:eastAsia="HGP創英角ｺﾞｼｯｸUB" w:hAnsi="HGP創英角ｺﾞｼｯｸUB" w:hint="eastAsia"/>
                                <w:sz w:val="40"/>
                                <w:szCs w:val="40"/>
                              </w:rPr>
                              <w:t>発達性協調運動症（DCD）</w:t>
                            </w:r>
                            <w:r>
                              <w:rPr>
                                <w:rFonts w:ascii="HGP創英角ｺﾞｼｯｸUB" w:eastAsia="HGP創英角ｺﾞｼｯｸUB" w:hAnsi="HGP創英角ｺﾞｼｯｸUB" w:hint="eastAsia"/>
                                <w:sz w:val="40"/>
                                <w:szCs w:val="40"/>
                              </w:rPr>
                              <w:t>と感覚処理の問題</w:t>
                            </w:r>
                          </w:p>
                          <w:p w14:paraId="1888BC99" w14:textId="77777777" w:rsidR="00E16AAD" w:rsidRPr="003D58F8" w:rsidRDefault="00E16AAD" w:rsidP="00E16AAD">
                            <w:pPr>
                              <w:snapToGrid w:val="0"/>
                              <w:spacing w:line="240" w:lineRule="atLeast"/>
                              <w:ind w:firstLineChars="400" w:firstLine="1280"/>
                              <w:rPr>
                                <w:sz w:val="32"/>
                                <w:szCs w:val="32"/>
                              </w:rPr>
                            </w:pPr>
                            <w:r w:rsidRPr="003D58F8">
                              <w:rPr>
                                <w:rFonts w:hint="eastAsia"/>
                                <w:sz w:val="32"/>
                                <w:szCs w:val="32"/>
                              </w:rPr>
                              <w:t>～現在行われている支援と今後の課題について～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BEB13" id="テキスト ボックス 1" o:spid="_x0000_s1026" style="position:absolute;left:0;text-align:left;margin-left:21.2pt;margin-top:15.35pt;width:438pt;height:6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" fillcolor="white [3201]" strokecolor="black [3213]">
                <v:textbox>
                  <w:txbxContent>
                    <w:p w14:paraId="4187F9D8" w14:textId="77777777" w:rsidR="00E16AAD" w:rsidRPr="00C1188B" w:rsidRDefault="00E16AAD" w:rsidP="00E16AAD">
                      <w:pPr>
                        <w:snapToGrid w:val="0"/>
                        <w:spacing w:line="240" w:lineRule="atLeast"/>
                        <w:ind w:firstLineChars="100" w:firstLine="400"/>
                        <w:rPr>
                          <w:rFonts w:ascii="HGP創英角ｺﾞｼｯｸUB" w:eastAsia="HGP創英角ｺﾞｼｯｸUB" w:hAnsi="HGP創英角ｺﾞｼｯｸUB"/>
                          <w:sz w:val="40"/>
                          <w:szCs w:val="40"/>
                        </w:rPr>
                      </w:pPr>
                      <w:r w:rsidRPr="00C1188B">
                        <w:rPr>
                          <w:rFonts w:ascii="HGP創英角ｺﾞｼｯｸUB" w:eastAsia="HGP創英角ｺﾞｼｯｸUB" w:hAnsi="HGP創英角ｺﾞｼｯｸUB" w:hint="eastAsia"/>
                          <w:sz w:val="40"/>
                          <w:szCs w:val="40"/>
                        </w:rPr>
                        <w:t>発達性協調運動症（DCD）</w:t>
                      </w:r>
                      <w:r>
                        <w:rPr>
                          <w:rFonts w:ascii="HGP創英角ｺﾞｼｯｸUB" w:eastAsia="HGP創英角ｺﾞｼｯｸUB" w:hAnsi="HGP創英角ｺﾞｼｯｸUB" w:hint="eastAsia"/>
                          <w:sz w:val="40"/>
                          <w:szCs w:val="40"/>
                        </w:rPr>
                        <w:t>と感覚処理の問題</w:t>
                      </w:r>
                    </w:p>
                    <w:p w14:paraId="1888BC99" w14:textId="77777777" w:rsidR="00E16AAD" w:rsidRPr="003D58F8" w:rsidRDefault="00E16AAD" w:rsidP="00E16AAD">
                      <w:pPr>
                        <w:snapToGrid w:val="0"/>
                        <w:spacing w:line="240" w:lineRule="atLeast"/>
                        <w:ind w:firstLineChars="400" w:firstLine="1280"/>
                        <w:rPr>
                          <w:sz w:val="32"/>
                          <w:szCs w:val="32"/>
                        </w:rPr>
                      </w:pPr>
                      <w:r w:rsidRPr="003D58F8">
                        <w:rPr>
                          <w:rFonts w:hint="eastAsia"/>
                          <w:sz w:val="32"/>
                          <w:szCs w:val="32"/>
                        </w:rPr>
                        <w:t>～現在行われている支援と今後の課題について～</w:t>
                      </w:r>
                    </w:p>
                  </w:txbxContent>
                </v:textbox>
                <w10:wrap anchorx="margin"/>
              </v:roundrect>
            </w:pict>
          </mc:Fallback>
        </mc:AlternateContent>
      </w:r>
      <w:r>
        <w:rPr>
          <w:rFonts w:ascii="ＭＳ 明朝" w:eastAsia="ＭＳ 明朝" w:hAnsi="ＭＳ 明朝"/>
          <w:noProof/>
          <w:sz w:val="24"/>
        </w:rPr>
        <mc:AlternateContent>
          <mc:Choice Requires="wps">
            <w:drawing>
              <wp:anchor distT="0" distB="0" distL="114300" distR="114300" simplePos="0" relativeHeight="251663360" behindDoc="0" locked="0" layoutInCell="1" allowOverlap="1" wp14:anchorId="23C64704" wp14:editId="089F1CF4">
                <wp:simplePos x="0" y="0"/>
                <wp:positionH relativeFrom="margin">
                  <wp:posOffset>2012315</wp:posOffset>
                </wp:positionH>
                <wp:positionV relativeFrom="paragraph">
                  <wp:posOffset>12065</wp:posOffset>
                </wp:positionV>
                <wp:extent cx="2087880" cy="289560"/>
                <wp:effectExtent l="0" t="0" r="7620" b="0"/>
                <wp:wrapNone/>
                <wp:docPr id="440386629" name="テキスト ボックス 5"/>
                <wp:cNvGraphicFramePr/>
                <a:graphic xmlns:a="http://schemas.openxmlformats.org/drawingml/2006/main">
                  <a:graphicData uri="http://schemas.microsoft.com/office/word/2010/wordprocessingShape">
                    <wps:wsp>
                      <wps:cNvSpPr txBox="1"/>
                      <wps:spPr>
                        <a:xfrm>
                          <a:off x="0" y="0"/>
                          <a:ext cx="2087880" cy="289560"/>
                        </a:xfrm>
                        <a:prstGeom prst="rect">
                          <a:avLst/>
                        </a:prstGeom>
                        <a:solidFill>
                          <a:schemeClr val="lt1"/>
                        </a:solidFill>
                        <a:ln w="6350">
                          <a:noFill/>
                        </a:ln>
                      </wps:spPr>
                      <wps:txbx>
                        <w:txbxContent>
                          <w:p w14:paraId="3A255499" w14:textId="77777777" w:rsidR="00E16AAD" w:rsidRPr="0067465C" w:rsidRDefault="00E16AAD" w:rsidP="00E16AAD">
                            <w:pPr>
                              <w:snapToGrid w:val="0"/>
                              <w:spacing w:line="240" w:lineRule="atLeast"/>
                              <w:rPr>
                                <w:rFonts w:ascii="HGP創英角ﾎﾟｯﾌﾟ体" w:eastAsia="HGP創英角ﾎﾟｯﾌﾟ体" w:hAnsi="HGP創英角ﾎﾟｯﾌﾟ体"/>
                                <w:sz w:val="26"/>
                                <w:szCs w:val="26"/>
                              </w:rPr>
                            </w:pPr>
                            <w:r w:rsidRPr="00B75D4B">
                              <w:rPr>
                                <w:rFonts w:ascii="HGP創英角ﾎﾟｯﾌﾟ体" w:eastAsia="HGP創英角ﾎﾟｯﾌﾟ体" w:hAnsi="HGP創英角ﾎﾟｯﾌﾟ体" w:hint="eastAsia"/>
                                <w:spacing w:val="44"/>
                                <w:kern w:val="0"/>
                                <w:sz w:val="26"/>
                                <w:szCs w:val="26"/>
                                <w:fitText w:val="2860" w:id="-902516992"/>
                              </w:rPr>
                              <w:t>15周年記念講演</w:t>
                            </w:r>
                            <w:r w:rsidRPr="00B75D4B">
                              <w:rPr>
                                <w:rFonts w:ascii="HGP創英角ﾎﾟｯﾌﾟ体" w:eastAsia="HGP創英角ﾎﾟｯﾌﾟ体" w:hAnsi="HGP創英角ﾎﾟｯﾌﾟ体" w:hint="eastAsia"/>
                                <w:kern w:val="0"/>
                                <w:sz w:val="26"/>
                                <w:szCs w:val="26"/>
                                <w:fitText w:val="2860" w:id="-902516992"/>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64704" id="_x0000_t202" coordsize="21600,21600" o:spt="202" path="m,l,21600r21600,l21600,xe">
                <v:stroke joinstyle="miter"/>
                <v:path gradientshapeok="t" o:connecttype="rect"/>
              </v:shapetype>
              <v:shape id="テキスト ボックス 5" o:spid="_x0000_s1027" type="#_x0000_t202" style="position:absolute;left:0;text-align:left;margin-left:158.45pt;margin-top:.95pt;width:164.4pt;height:2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pjLwIAAFs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" fillcolor="white [3201]" stroked="f" strokeweight=".5pt">
                <v:textbox>
                  <w:txbxContent>
                    <w:p w14:paraId="3A255499" w14:textId="77777777" w:rsidR="00E16AAD" w:rsidRPr="0067465C" w:rsidRDefault="00E16AAD" w:rsidP="00E16AAD">
                      <w:pPr>
                        <w:snapToGrid w:val="0"/>
                        <w:spacing w:line="240" w:lineRule="atLeast"/>
                        <w:rPr>
                          <w:rFonts w:ascii="HGP創英角ﾎﾟｯﾌﾟ体" w:eastAsia="HGP創英角ﾎﾟｯﾌﾟ体" w:hAnsi="HGP創英角ﾎﾟｯﾌﾟ体"/>
                          <w:sz w:val="26"/>
                          <w:szCs w:val="26"/>
                        </w:rPr>
                      </w:pPr>
                      <w:r w:rsidRPr="00B75D4B">
                        <w:rPr>
                          <w:rFonts w:ascii="HGP創英角ﾎﾟｯﾌﾟ体" w:eastAsia="HGP創英角ﾎﾟｯﾌﾟ体" w:hAnsi="HGP創英角ﾎﾟｯﾌﾟ体" w:hint="eastAsia"/>
                          <w:spacing w:val="44"/>
                          <w:kern w:val="0"/>
                          <w:sz w:val="26"/>
                          <w:szCs w:val="26"/>
                          <w:fitText w:val="2860" w:id="-902516992"/>
                        </w:rPr>
                        <w:t>15周年記念講演</w:t>
                      </w:r>
                      <w:r w:rsidRPr="00B75D4B">
                        <w:rPr>
                          <w:rFonts w:ascii="HGP創英角ﾎﾟｯﾌﾟ体" w:eastAsia="HGP創英角ﾎﾟｯﾌﾟ体" w:hAnsi="HGP創英角ﾎﾟｯﾌﾟ体" w:hint="eastAsia"/>
                          <w:kern w:val="0"/>
                          <w:sz w:val="26"/>
                          <w:szCs w:val="26"/>
                          <w:fitText w:val="2860" w:id="-902516992"/>
                        </w:rPr>
                        <w:t>会</w:t>
                      </w:r>
                    </w:p>
                  </w:txbxContent>
                </v:textbox>
                <w10:wrap anchorx="margin"/>
              </v:shape>
            </w:pict>
          </mc:Fallback>
        </mc:AlternateContent>
      </w:r>
      <w:r>
        <w:rPr>
          <w:rFonts w:ascii="ＭＳ 明朝" w:eastAsia="ＭＳ 明朝" w:hAnsi="ＭＳ 明朝"/>
          <w:noProof/>
          <w:sz w:val="24"/>
        </w:rPr>
        <w:drawing>
          <wp:anchor distT="0" distB="0" distL="114300" distR="114300" simplePos="0" relativeHeight="251664384" behindDoc="0" locked="0" layoutInCell="1" allowOverlap="1" wp14:anchorId="5B266E77" wp14:editId="6C68C36A">
            <wp:simplePos x="0" y="0"/>
            <wp:positionH relativeFrom="column">
              <wp:posOffset>118110</wp:posOffset>
            </wp:positionH>
            <wp:positionV relativeFrom="paragraph">
              <wp:posOffset>92075</wp:posOffset>
            </wp:positionV>
            <wp:extent cx="488633" cy="452138"/>
            <wp:effectExtent l="0" t="0" r="6985" b="5080"/>
            <wp:wrapNone/>
            <wp:docPr id="1287821956" name="図 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21956" name="図 5" descr="ダイアグラム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8633" cy="452138"/>
                    </a:xfrm>
                    <a:prstGeom prst="rect">
                      <a:avLst/>
                    </a:prstGeom>
                  </pic:spPr>
                </pic:pic>
              </a:graphicData>
            </a:graphic>
            <wp14:sizeRelH relativeFrom="margin">
              <wp14:pctWidth>0</wp14:pctWidth>
            </wp14:sizeRelH>
            <wp14:sizeRelV relativeFrom="margin">
              <wp14:pctHeight>0</wp14:pctHeight>
            </wp14:sizeRelV>
          </wp:anchor>
        </w:drawing>
      </w:r>
    </w:p>
    <w:p w14:paraId="69BB69BC" w14:textId="77777777" w:rsidR="00E16AAD" w:rsidRDefault="00E16AAD" w:rsidP="00E16AAD">
      <w:pPr>
        <w:snapToGrid w:val="0"/>
        <w:spacing w:line="240" w:lineRule="atLeast"/>
        <w:rPr>
          <w:rFonts w:ascii="ＭＳ 明朝" w:eastAsia="ＭＳ 明朝" w:hAnsi="ＭＳ 明朝"/>
          <w:sz w:val="24"/>
        </w:rPr>
      </w:pPr>
    </w:p>
    <w:p w14:paraId="60B88A17" w14:textId="77777777" w:rsidR="00E16AAD" w:rsidRPr="00C1188B" w:rsidRDefault="00E16AAD" w:rsidP="00D812B8">
      <w:pPr>
        <w:spacing w:after="160" w:line="259" w:lineRule="auto"/>
        <w:rPr>
          <w:rFonts w:ascii="ＭＳ 明朝" w:eastAsia="ＭＳ 明朝" w:hAnsi="ＭＳ 明朝"/>
          <w:sz w:val="24"/>
        </w:rPr>
      </w:pPr>
    </w:p>
    <w:p w14:paraId="22967A43" w14:textId="77777777" w:rsidR="00E16AAD" w:rsidRPr="00C1188B" w:rsidRDefault="00E16AAD" w:rsidP="00D812B8">
      <w:pPr>
        <w:spacing w:after="160" w:line="259" w:lineRule="auto"/>
        <w:rPr>
          <w:rFonts w:ascii="ＭＳ 明朝" w:eastAsia="ＭＳ 明朝" w:hAnsi="ＭＳ 明朝"/>
          <w:sz w:val="24"/>
        </w:rPr>
      </w:pPr>
    </w:p>
    <w:p w14:paraId="276270DD" w14:textId="77777777" w:rsidR="00E16AAD" w:rsidRPr="00957ED5" w:rsidRDefault="00E16AAD" w:rsidP="00E16AAD">
      <w:pPr>
        <w:snapToGrid w:val="0"/>
        <w:spacing w:line="240" w:lineRule="atLeast"/>
        <w:rPr>
          <w:rFonts w:ascii="ＭＳ 明朝" w:eastAsia="ＭＳ 明朝" w:hAnsi="ＭＳ 明朝"/>
          <w:sz w:val="16"/>
          <w:szCs w:val="16"/>
        </w:rPr>
      </w:pPr>
    </w:p>
    <w:p w14:paraId="06908BBB" w14:textId="77777777" w:rsidR="00E16AAD" w:rsidRDefault="00E16AAD" w:rsidP="00D812B8">
      <w:pPr>
        <w:snapToGrid w:val="0"/>
        <w:spacing w:line="240" w:lineRule="atLeast"/>
        <w:ind w:firstLineChars="100" w:firstLine="240"/>
        <w:jc w:val="left"/>
        <w:rPr>
          <w:rFonts w:ascii="ＭＳ 明朝" w:eastAsia="ＭＳ 明朝" w:hAnsi="ＭＳ 明朝"/>
          <w:sz w:val="24"/>
        </w:rPr>
      </w:pPr>
      <w:r>
        <w:rPr>
          <w:rFonts w:ascii="ＭＳ 明朝" w:eastAsia="ＭＳ 明朝" w:hAnsi="ＭＳ 明朝" w:hint="eastAsia"/>
          <w:sz w:val="24"/>
        </w:rPr>
        <w:t>この度の記念講演会は発達障がいの研究者・支援者としてご尽力されている長崎大学大学院教授の岩永竜一郎先生をお招きしてお話しをしていただきます。</w:t>
      </w:r>
    </w:p>
    <w:p w14:paraId="724D364F" w14:textId="77777777" w:rsidR="00E16AAD" w:rsidRDefault="00E16AAD" w:rsidP="00D812B8">
      <w:pPr>
        <w:snapToGrid w:val="0"/>
        <w:spacing w:line="240" w:lineRule="atLeast"/>
        <w:ind w:firstLineChars="100" w:firstLine="240"/>
        <w:jc w:val="left"/>
        <w:rPr>
          <w:rFonts w:ascii="ＭＳ 明朝" w:eastAsia="ＭＳ 明朝" w:hAnsi="ＭＳ 明朝"/>
          <w:sz w:val="24"/>
        </w:rPr>
      </w:pPr>
      <w:r>
        <w:rPr>
          <w:rFonts w:ascii="ＭＳ 明朝" w:eastAsia="ＭＳ 明朝" w:hAnsi="ＭＳ 明朝" w:hint="eastAsia"/>
          <w:sz w:val="24"/>
        </w:rPr>
        <w:t>今回は発達障がいに見られる、周囲に気づかれにくい協調運動と感覚処理の特徴や支援方法等についてお話していただきます。</w:t>
      </w:r>
    </w:p>
    <w:p w14:paraId="17296971" w14:textId="77777777" w:rsidR="00E16AAD" w:rsidRDefault="00E16AAD" w:rsidP="00D812B8">
      <w:pPr>
        <w:snapToGrid w:val="0"/>
        <w:spacing w:line="240" w:lineRule="atLeast"/>
        <w:ind w:firstLineChars="100" w:firstLine="240"/>
        <w:jc w:val="left"/>
        <w:rPr>
          <w:rFonts w:ascii="ＭＳ 明朝" w:eastAsia="ＭＳ 明朝" w:hAnsi="ＭＳ 明朝"/>
          <w:sz w:val="24"/>
        </w:rPr>
      </w:pPr>
      <w:r>
        <w:rPr>
          <w:rFonts w:ascii="ＭＳ 明朝" w:eastAsia="ＭＳ 明朝" w:hAnsi="ＭＳ 明朝" w:hint="eastAsia"/>
          <w:sz w:val="24"/>
        </w:rPr>
        <w:t>貴重な機会ですので、是非、皆様ご参加ください。</w:t>
      </w:r>
    </w:p>
    <w:p w14:paraId="2ABEC787" w14:textId="77777777" w:rsidR="00E16AAD" w:rsidRPr="007C0B5C" w:rsidRDefault="00E16AAD" w:rsidP="00D812B8">
      <w:pPr>
        <w:snapToGrid w:val="0"/>
        <w:spacing w:line="240" w:lineRule="atLeast"/>
        <w:jc w:val="left"/>
        <w:rPr>
          <w:rFonts w:ascii="ＭＳ 明朝" w:eastAsia="ＭＳ 明朝" w:hAnsi="ＭＳ 明朝"/>
          <w:sz w:val="28"/>
          <w:szCs w:val="28"/>
        </w:rPr>
      </w:pPr>
      <w:r w:rsidRPr="007C0B5C">
        <w:rPr>
          <w:rFonts w:ascii="ＭＳ 明朝" w:eastAsia="ＭＳ 明朝" w:hAnsi="ＭＳ 明朝" w:hint="eastAsia"/>
          <w:noProof/>
          <w:sz w:val="28"/>
          <w:szCs w:val="28"/>
        </w:rPr>
        <mc:AlternateContent>
          <mc:Choice Requires="wps">
            <w:drawing>
              <wp:anchor distT="0" distB="0" distL="114300" distR="114300" simplePos="0" relativeHeight="251666432" behindDoc="0" locked="0" layoutInCell="1" allowOverlap="1" wp14:anchorId="0A1DA0D6" wp14:editId="2DAFF7CD">
                <wp:simplePos x="0" y="0"/>
                <wp:positionH relativeFrom="margin">
                  <wp:align>center</wp:align>
                </wp:positionH>
                <wp:positionV relativeFrom="paragraph">
                  <wp:posOffset>84455</wp:posOffset>
                </wp:positionV>
                <wp:extent cx="2385060" cy="342900"/>
                <wp:effectExtent l="0" t="0" r="0" b="0"/>
                <wp:wrapNone/>
                <wp:docPr id="2100957364" name="テキスト ボックス 5"/>
                <wp:cNvGraphicFramePr/>
                <a:graphic xmlns:a="http://schemas.openxmlformats.org/drawingml/2006/main">
                  <a:graphicData uri="http://schemas.microsoft.com/office/word/2010/wordprocessingShape">
                    <wps:wsp>
                      <wps:cNvSpPr txBox="1"/>
                      <wps:spPr>
                        <a:xfrm>
                          <a:off x="0" y="0"/>
                          <a:ext cx="2385060" cy="342900"/>
                        </a:xfrm>
                        <a:prstGeom prst="rect">
                          <a:avLst/>
                        </a:prstGeom>
                        <a:solidFill>
                          <a:schemeClr val="lt1"/>
                        </a:solidFill>
                        <a:ln w="6350">
                          <a:noFill/>
                        </a:ln>
                      </wps:spPr>
                      <wps:txbx>
                        <w:txbxContent>
                          <w:p w14:paraId="27303479" w14:textId="77777777" w:rsidR="00E16AAD" w:rsidRPr="003648A9" w:rsidRDefault="00E16AAD" w:rsidP="00E16AAD">
                            <w:pPr>
                              <w:snapToGrid w:val="0"/>
                              <w:spacing w:line="240" w:lineRule="atLeast"/>
                              <w:rPr>
                                <w:rFonts w:ascii="HGP創英角ﾎﾟｯﾌﾟ体" w:eastAsia="HGP創英角ﾎﾟｯﾌﾟ体" w:hAnsi="HGP創英角ﾎﾟｯﾌﾟ体"/>
                                <w:sz w:val="28"/>
                                <w:szCs w:val="28"/>
                              </w:rPr>
                            </w:pPr>
                            <w:r w:rsidRPr="00B75D4B">
                              <w:rPr>
                                <w:rFonts w:ascii="HGP創英角ﾎﾟｯﾌﾟ体" w:eastAsia="HGP創英角ﾎﾟｯﾌﾟ体" w:hAnsi="HGP創英角ﾎﾟｯﾌﾟ体" w:hint="eastAsia"/>
                                <w:spacing w:val="19"/>
                                <w:kern w:val="0"/>
                                <w:sz w:val="28"/>
                                <w:szCs w:val="28"/>
                                <w:fitText w:val="3360" w:id="-898835712"/>
                              </w:rPr>
                              <w:t>岩永先生からのメッセー</w:t>
                            </w:r>
                            <w:r w:rsidRPr="00B75D4B">
                              <w:rPr>
                                <w:rFonts w:ascii="HGP創英角ﾎﾟｯﾌﾟ体" w:eastAsia="HGP創英角ﾎﾟｯﾌﾟ体" w:hAnsi="HGP創英角ﾎﾟｯﾌﾟ体" w:hint="eastAsia"/>
                                <w:spacing w:val="3"/>
                                <w:kern w:val="0"/>
                                <w:sz w:val="28"/>
                                <w:szCs w:val="28"/>
                                <w:fitText w:val="3360" w:id="-898835712"/>
                              </w:rPr>
                              <w:t>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DA0D6" id="_x0000_s1028" type="#_x0000_t202" style="position:absolute;margin-left:0;margin-top:6.65pt;width:187.8pt;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" fillcolor="white [3201]" stroked="f" strokeweight=".5pt">
                <v:textbox>
                  <w:txbxContent>
                    <w:p w14:paraId="27303479" w14:textId="77777777" w:rsidR="00E16AAD" w:rsidRPr="003648A9" w:rsidRDefault="00E16AAD" w:rsidP="00E16AAD">
                      <w:pPr>
                        <w:snapToGrid w:val="0"/>
                        <w:spacing w:line="240" w:lineRule="atLeast"/>
                        <w:rPr>
                          <w:rFonts w:ascii="HGP創英角ﾎﾟｯﾌﾟ体" w:eastAsia="HGP創英角ﾎﾟｯﾌﾟ体" w:hAnsi="HGP創英角ﾎﾟｯﾌﾟ体"/>
                          <w:sz w:val="28"/>
                          <w:szCs w:val="28"/>
                        </w:rPr>
                      </w:pPr>
                      <w:r w:rsidRPr="00B75D4B">
                        <w:rPr>
                          <w:rFonts w:ascii="HGP創英角ﾎﾟｯﾌﾟ体" w:eastAsia="HGP創英角ﾎﾟｯﾌﾟ体" w:hAnsi="HGP創英角ﾎﾟｯﾌﾟ体" w:hint="eastAsia"/>
                          <w:spacing w:val="19"/>
                          <w:kern w:val="0"/>
                          <w:sz w:val="28"/>
                          <w:szCs w:val="28"/>
                          <w:fitText w:val="3360" w:id="-898835712"/>
                        </w:rPr>
                        <w:t>岩永先生からのメッセー</w:t>
                      </w:r>
                      <w:r w:rsidRPr="00B75D4B">
                        <w:rPr>
                          <w:rFonts w:ascii="HGP創英角ﾎﾟｯﾌﾟ体" w:eastAsia="HGP創英角ﾎﾟｯﾌﾟ体" w:hAnsi="HGP創英角ﾎﾟｯﾌﾟ体" w:hint="eastAsia"/>
                          <w:spacing w:val="3"/>
                          <w:kern w:val="0"/>
                          <w:sz w:val="28"/>
                          <w:szCs w:val="28"/>
                          <w:fitText w:val="3360" w:id="-898835712"/>
                        </w:rPr>
                        <w:t>ジ</w:t>
                      </w:r>
                    </w:p>
                  </w:txbxContent>
                </v:textbox>
                <w10:wrap anchorx="margin"/>
              </v:shape>
            </w:pict>
          </mc:Fallback>
        </mc:AlternateContent>
      </w:r>
    </w:p>
    <w:p w14:paraId="73F957B6" w14:textId="77777777" w:rsidR="00E16AAD" w:rsidRDefault="00E16AAD" w:rsidP="00D812B8">
      <w:pPr>
        <w:pBdr>
          <w:top w:val="triple" w:sz="4" w:space="1" w:color="auto"/>
          <w:bottom w:val="triple" w:sz="4" w:space="1" w:color="auto"/>
        </w:pBdr>
        <w:snapToGrid w:val="0"/>
        <w:spacing w:line="240" w:lineRule="atLeast"/>
        <w:jc w:val="left"/>
        <w:rPr>
          <w:rFonts w:ascii="BIZ UD明朝 Medium" w:eastAsia="BIZ UD明朝 Medium" w:hAnsi="BIZ UD明朝 Medium"/>
          <w:sz w:val="25"/>
          <w:szCs w:val="25"/>
        </w:rPr>
      </w:pPr>
    </w:p>
    <w:p w14:paraId="3FA6E0DF" w14:textId="77777777" w:rsidR="00E16AAD" w:rsidRPr="003648A9" w:rsidRDefault="00E16AAD" w:rsidP="00D812B8">
      <w:pPr>
        <w:pBdr>
          <w:top w:val="triple" w:sz="4" w:space="1" w:color="auto"/>
          <w:bottom w:val="triple" w:sz="4" w:space="1" w:color="auto"/>
        </w:pBdr>
        <w:snapToGrid w:val="0"/>
        <w:spacing w:line="240" w:lineRule="atLeast"/>
        <w:ind w:firstLineChars="100" w:firstLine="250"/>
        <w:jc w:val="left"/>
        <w:rPr>
          <w:rFonts w:ascii="BIZ UD明朝 Medium" w:eastAsia="BIZ UD明朝 Medium" w:hAnsi="BIZ UD明朝 Medium"/>
          <w:sz w:val="25"/>
          <w:szCs w:val="25"/>
        </w:rPr>
      </w:pPr>
      <w:r w:rsidRPr="003648A9">
        <w:rPr>
          <w:rFonts w:ascii="BIZ UD明朝 Medium" w:eastAsia="BIZ UD明朝 Medium" w:hAnsi="BIZ UD明朝 Medium" w:hint="eastAsia"/>
          <w:sz w:val="25"/>
          <w:szCs w:val="25"/>
        </w:rPr>
        <w:t>発達障害のある人が運動面や感覚面の問題で生きづらさを感じていることがあります。運動面の問題として発達性協調運動症（DCD）があります。</w:t>
      </w:r>
    </w:p>
    <w:p w14:paraId="2E137E65" w14:textId="77777777" w:rsidR="00D812B8" w:rsidRPr="003648A9" w:rsidRDefault="00D812B8" w:rsidP="00D812B8">
      <w:pPr>
        <w:pBdr>
          <w:top w:val="triple" w:sz="4" w:space="1" w:color="auto"/>
          <w:bottom w:val="triple" w:sz="4" w:space="1" w:color="auto"/>
        </w:pBdr>
        <w:snapToGrid w:val="0"/>
        <w:spacing w:line="240" w:lineRule="atLeast"/>
        <w:ind w:firstLineChars="100" w:firstLine="250"/>
        <w:jc w:val="left"/>
        <w:rPr>
          <w:rFonts w:ascii="BIZ UD明朝 Medium" w:eastAsia="BIZ UD明朝 Medium" w:hAnsi="BIZ UD明朝 Medium"/>
          <w:sz w:val="25"/>
          <w:szCs w:val="25"/>
        </w:rPr>
      </w:pPr>
      <w:r w:rsidRPr="003648A9">
        <w:rPr>
          <w:rFonts w:ascii="BIZ UD明朝 Medium" w:eastAsia="BIZ UD明朝 Medium" w:hAnsi="BIZ UD明朝 Medium" w:hint="eastAsia"/>
          <w:sz w:val="25"/>
          <w:szCs w:val="25"/>
        </w:rPr>
        <w:t>DCDのある子どもは学校生活等で劣等感を感じることが多く、成人の場合も就労に</w:t>
      </w:r>
      <w:r w:rsidRPr="00C94222">
        <w:rPr>
          <w:rFonts w:ascii="BIZ UD明朝 Medium" w:eastAsia="BIZ UD明朝 Medium" w:hAnsi="BIZ UD明朝 Medium" w:hint="eastAsia"/>
          <w:sz w:val="25"/>
          <w:szCs w:val="25"/>
        </w:rPr>
        <w:t>おいて困難を抱えていることが少なくありません。DCDは自閉症スペクトラム症や</w:t>
      </w:r>
      <w:r w:rsidRPr="003648A9">
        <w:rPr>
          <w:rFonts w:ascii="BIZ UD明朝 Medium" w:eastAsia="BIZ UD明朝 Medium" w:hAnsi="BIZ UD明朝 Medium" w:hint="eastAsia"/>
          <w:sz w:val="25"/>
          <w:szCs w:val="25"/>
        </w:rPr>
        <w:t>ADHDのある人の多くにも見られますので、発達障害児者の見られやすい問題と言えるでしょう。</w:t>
      </w:r>
    </w:p>
    <w:p w14:paraId="24BF64C9" w14:textId="77777777" w:rsidR="00E16AAD" w:rsidRPr="003648A9" w:rsidRDefault="00E16AAD" w:rsidP="00D812B8">
      <w:pPr>
        <w:pBdr>
          <w:top w:val="triple" w:sz="4" w:space="1" w:color="auto"/>
          <w:bottom w:val="triple" w:sz="4" w:space="1" w:color="auto"/>
        </w:pBdr>
        <w:snapToGrid w:val="0"/>
        <w:spacing w:line="240" w:lineRule="atLeast"/>
        <w:ind w:firstLineChars="100" w:firstLine="250"/>
        <w:jc w:val="left"/>
        <w:rPr>
          <w:rFonts w:ascii="BIZ UD明朝 Medium" w:eastAsia="BIZ UD明朝 Medium" w:hAnsi="BIZ UD明朝 Medium"/>
          <w:sz w:val="25"/>
          <w:szCs w:val="25"/>
        </w:rPr>
      </w:pPr>
      <w:r w:rsidRPr="003648A9">
        <w:rPr>
          <w:rFonts w:ascii="BIZ UD明朝 Medium" w:eastAsia="BIZ UD明朝 Medium" w:hAnsi="BIZ UD明朝 Medium" w:hint="eastAsia"/>
          <w:sz w:val="25"/>
          <w:szCs w:val="25"/>
        </w:rPr>
        <w:t>また、感覚過敏など感覚の問題も発達障害のある人の多くに見られます。協調運動や感覚の問題は周囲から気づかれにくく、配慮につながっていないことがあります。</w:t>
      </w:r>
    </w:p>
    <w:p w14:paraId="5D8A3AE0" w14:textId="77777777" w:rsidR="00E16AAD" w:rsidRPr="003648A9" w:rsidRDefault="00E16AAD" w:rsidP="00D812B8">
      <w:pPr>
        <w:pBdr>
          <w:top w:val="triple" w:sz="4" w:space="1" w:color="auto"/>
          <w:bottom w:val="triple" w:sz="4" w:space="1" w:color="auto"/>
        </w:pBdr>
        <w:snapToGrid w:val="0"/>
        <w:spacing w:line="240" w:lineRule="atLeast"/>
        <w:ind w:firstLineChars="100" w:firstLine="250"/>
        <w:jc w:val="left"/>
        <w:rPr>
          <w:rFonts w:ascii="BIZ UD明朝 Medium" w:eastAsia="BIZ UD明朝 Medium" w:hAnsi="BIZ UD明朝 Medium"/>
          <w:sz w:val="25"/>
          <w:szCs w:val="25"/>
        </w:rPr>
      </w:pPr>
      <w:r w:rsidRPr="003648A9">
        <w:rPr>
          <w:rFonts w:ascii="BIZ UD明朝 Medium" w:eastAsia="BIZ UD明朝 Medium" w:hAnsi="BIZ UD明朝 Medium" w:hint="eastAsia"/>
          <w:sz w:val="25"/>
          <w:szCs w:val="25"/>
        </w:rPr>
        <w:t>協調運動や感覚の問題を正しく理解し、配慮・支援をしていくことは不可欠です。</w:t>
      </w:r>
    </w:p>
    <w:p w14:paraId="1B019245" w14:textId="77777777" w:rsidR="00E16AAD" w:rsidRDefault="00E16AAD" w:rsidP="00D812B8">
      <w:pPr>
        <w:pBdr>
          <w:top w:val="triple" w:sz="4" w:space="1" w:color="auto"/>
          <w:bottom w:val="triple" w:sz="4" w:space="1" w:color="auto"/>
        </w:pBdr>
        <w:snapToGrid w:val="0"/>
        <w:spacing w:line="240" w:lineRule="atLeast"/>
        <w:ind w:firstLineChars="100" w:firstLine="250"/>
        <w:jc w:val="left"/>
        <w:rPr>
          <w:rFonts w:ascii="BIZ UD明朝 Medium" w:eastAsia="BIZ UD明朝 Medium" w:hAnsi="BIZ UD明朝 Medium"/>
          <w:sz w:val="25"/>
          <w:szCs w:val="25"/>
        </w:rPr>
      </w:pPr>
      <w:r w:rsidRPr="003648A9">
        <w:rPr>
          <w:rFonts w:ascii="BIZ UD明朝 Medium" w:eastAsia="BIZ UD明朝 Medium" w:hAnsi="BIZ UD明朝 Medium" w:hint="eastAsia"/>
          <w:sz w:val="25"/>
          <w:szCs w:val="25"/>
        </w:rPr>
        <w:t>本講演では発達障害に見られる協調運動と感覚処理の特徴と現在行われている支援、今後の課題についてお話しします</w:t>
      </w:r>
    </w:p>
    <w:p w14:paraId="26553450" w14:textId="77777777" w:rsidR="00E16AAD" w:rsidRPr="003648A9" w:rsidRDefault="00E16AAD" w:rsidP="00D812B8">
      <w:pPr>
        <w:pBdr>
          <w:top w:val="triple" w:sz="4" w:space="1" w:color="auto"/>
          <w:bottom w:val="triple" w:sz="4" w:space="1" w:color="auto"/>
        </w:pBdr>
        <w:snapToGrid w:val="0"/>
        <w:spacing w:line="240" w:lineRule="atLeast"/>
        <w:jc w:val="left"/>
        <w:rPr>
          <w:rFonts w:ascii="BIZ UD明朝 Medium" w:eastAsia="BIZ UD明朝 Medium" w:hAnsi="BIZ UD明朝 Medium"/>
          <w:sz w:val="25"/>
          <w:szCs w:val="25"/>
        </w:rPr>
      </w:pPr>
    </w:p>
    <w:p w14:paraId="2DC4B356" w14:textId="77777777" w:rsidR="00E16AAD" w:rsidRPr="00E3661C" w:rsidRDefault="00E16AAD" w:rsidP="00D812B8">
      <w:pPr>
        <w:snapToGrid w:val="0"/>
        <w:spacing w:line="240" w:lineRule="atLeast"/>
        <w:jc w:val="left"/>
        <w:rPr>
          <w:rFonts w:ascii="ＭＳ 明朝" w:eastAsia="ＭＳ 明朝" w:hAnsi="ＭＳ 明朝"/>
          <w:sz w:val="16"/>
          <w:szCs w:val="16"/>
        </w:rPr>
      </w:pPr>
    </w:p>
    <w:p w14:paraId="6E20AEA6" w14:textId="77777777" w:rsidR="00E16AAD" w:rsidRPr="00CB316B" w:rsidRDefault="00E16AAD" w:rsidP="00D812B8">
      <w:pPr>
        <w:snapToGrid w:val="0"/>
        <w:spacing w:line="240" w:lineRule="atLeast"/>
        <w:jc w:val="left"/>
        <w:rPr>
          <w:rFonts w:ascii="HG丸ｺﾞｼｯｸM-PRO" w:eastAsia="HG丸ｺﾞｼｯｸM-PRO" w:hAnsi="HG丸ｺﾞｼｯｸM-PRO"/>
          <w:sz w:val="24"/>
        </w:rPr>
      </w:pPr>
      <w:r w:rsidRPr="00CB316B">
        <w:rPr>
          <w:rFonts w:ascii="HG丸ｺﾞｼｯｸM-PRO" w:eastAsia="HG丸ｺﾞｼｯｸM-PRO" w:hAnsi="HG丸ｺﾞｼｯｸM-PRO" w:hint="eastAsia"/>
          <w:b/>
          <w:bCs/>
          <w:sz w:val="24"/>
        </w:rPr>
        <w:t>講　師　　岩永</w:t>
      </w:r>
      <w:r>
        <w:rPr>
          <w:rFonts w:ascii="HG丸ｺﾞｼｯｸM-PRO" w:eastAsia="HG丸ｺﾞｼｯｸM-PRO" w:hAnsi="HG丸ｺﾞｼｯｸM-PRO" w:hint="eastAsia"/>
          <w:b/>
          <w:bCs/>
          <w:sz w:val="24"/>
        </w:rPr>
        <w:t xml:space="preserve">　</w:t>
      </w:r>
      <w:r w:rsidRPr="00CB316B">
        <w:rPr>
          <w:rFonts w:ascii="HG丸ｺﾞｼｯｸM-PRO" w:eastAsia="HG丸ｺﾞｼｯｸM-PRO" w:hAnsi="HG丸ｺﾞｼｯｸM-PRO" w:hint="eastAsia"/>
          <w:b/>
          <w:bCs/>
          <w:sz w:val="24"/>
        </w:rPr>
        <w:t>竜一郎</w:t>
      </w:r>
      <w:r>
        <w:rPr>
          <w:rFonts w:ascii="HG丸ｺﾞｼｯｸM-PRO" w:eastAsia="HG丸ｺﾞｼｯｸM-PRO" w:hAnsi="HG丸ｺﾞｼｯｸM-PRO" w:hint="eastAsia"/>
          <w:b/>
          <w:bCs/>
          <w:sz w:val="24"/>
        </w:rPr>
        <w:t xml:space="preserve"> </w:t>
      </w:r>
      <w:r w:rsidRPr="00CB316B">
        <w:rPr>
          <w:rFonts w:ascii="HG丸ｺﾞｼｯｸM-PRO" w:eastAsia="HG丸ｺﾞｼｯｸM-PRO" w:hAnsi="HG丸ｺﾞｼｯｸM-PRO" w:hint="eastAsia"/>
          <w:b/>
          <w:bCs/>
          <w:sz w:val="24"/>
        </w:rPr>
        <w:t>先生</w:t>
      </w:r>
      <w:r w:rsidRPr="005907A9">
        <w:rPr>
          <w:rFonts w:ascii="HG丸ｺﾞｼｯｸM-PRO" w:eastAsia="HG丸ｺﾞｼｯｸM-PRO" w:hAnsi="HG丸ｺﾞｼｯｸM-PRO" w:hint="eastAsia"/>
        </w:rPr>
        <w:t>（プロフィールは裏面に記載）</w:t>
      </w:r>
    </w:p>
    <w:p w14:paraId="46C3004F" w14:textId="77777777" w:rsidR="008A141F" w:rsidRPr="008A141F" w:rsidRDefault="008A141F" w:rsidP="008A141F">
      <w:pPr>
        <w:snapToGrid w:val="0"/>
        <w:spacing w:line="240" w:lineRule="atLeast"/>
        <w:ind w:firstLineChars="700" w:firstLine="1680"/>
        <w:jc w:val="left"/>
        <w:rPr>
          <w:rFonts w:ascii="HG丸ｺﾞｼｯｸM-PRO" w:eastAsia="HG丸ｺﾞｼｯｸM-PRO" w:hAnsi="HG丸ｺﾞｼｯｸM-PRO" w:cstheme="minorBidi"/>
          <w:sz w:val="24"/>
          <w:szCs w:val="24"/>
          <w14:ligatures w14:val="standardContextual"/>
        </w:rPr>
      </w:pPr>
      <w:r w:rsidRPr="008A141F">
        <w:rPr>
          <w:rFonts w:ascii="HG丸ｺﾞｼｯｸM-PRO" w:eastAsia="HG丸ｺﾞｼｯｸM-PRO" w:hAnsi="HG丸ｺﾞｼｯｸM-PRO" w:cstheme="minorBidi"/>
          <w:noProof/>
          <w:sz w:val="24"/>
          <w:szCs w:val="24"/>
          <w14:ligatures w14:val="standardContextual"/>
        </w:rPr>
        <w:drawing>
          <wp:anchor distT="0" distB="0" distL="114300" distR="114300" simplePos="0" relativeHeight="251668480" behindDoc="1" locked="0" layoutInCell="1" allowOverlap="1" wp14:anchorId="41EFB52F" wp14:editId="2406A7CA">
            <wp:simplePos x="0" y="0"/>
            <wp:positionH relativeFrom="column">
              <wp:posOffset>5406390</wp:posOffset>
            </wp:positionH>
            <wp:positionV relativeFrom="paragraph">
              <wp:posOffset>154305</wp:posOffset>
            </wp:positionV>
            <wp:extent cx="484871" cy="579120"/>
            <wp:effectExtent l="0" t="0" r="0" b="0"/>
            <wp:wrapNone/>
            <wp:docPr id="488390140" name="図 5"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90140" name="図 5" descr="図形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871" cy="579120"/>
                    </a:xfrm>
                    <a:prstGeom prst="rect">
                      <a:avLst/>
                    </a:prstGeom>
                  </pic:spPr>
                </pic:pic>
              </a:graphicData>
            </a:graphic>
            <wp14:sizeRelH relativeFrom="margin">
              <wp14:pctWidth>0</wp14:pctWidth>
            </wp14:sizeRelH>
            <wp14:sizeRelV relativeFrom="margin">
              <wp14:pctHeight>0</wp14:pctHeight>
            </wp14:sizeRelV>
          </wp:anchor>
        </w:drawing>
      </w:r>
      <w:r w:rsidRPr="008A141F">
        <w:rPr>
          <w:rFonts w:ascii="HG丸ｺﾞｼｯｸM-PRO" w:eastAsia="HG丸ｺﾞｼｯｸM-PRO" w:hAnsi="HG丸ｺﾞｼｯｸM-PRO" w:cstheme="minorBidi" w:hint="eastAsia"/>
          <w14:ligatures w14:val="standardContextual"/>
        </w:rPr>
        <w:t>長崎大学大学院医歯薬学総合研究科 教授</w:t>
      </w:r>
    </w:p>
    <w:p w14:paraId="0052B5A3" w14:textId="77777777" w:rsidR="00E16AAD" w:rsidRPr="008A141F" w:rsidRDefault="00E16AAD" w:rsidP="00D812B8">
      <w:pPr>
        <w:snapToGrid w:val="0"/>
        <w:spacing w:line="240" w:lineRule="atLeast"/>
        <w:jc w:val="left"/>
        <w:rPr>
          <w:rFonts w:ascii="HG丸ｺﾞｼｯｸM-PRO" w:eastAsia="HG丸ｺﾞｼｯｸM-PRO" w:hAnsi="HG丸ｺﾞｼｯｸM-PRO"/>
          <w:sz w:val="16"/>
          <w:szCs w:val="16"/>
        </w:rPr>
      </w:pPr>
    </w:p>
    <w:p w14:paraId="000EDE19" w14:textId="77777777" w:rsidR="00E16AAD" w:rsidRPr="00CB316B" w:rsidRDefault="00E16AAD" w:rsidP="00D812B8">
      <w:pPr>
        <w:snapToGrid w:val="0"/>
        <w:spacing w:line="240" w:lineRule="atLeast"/>
        <w:jc w:val="left"/>
        <w:rPr>
          <w:rFonts w:ascii="HG丸ｺﾞｼｯｸM-PRO" w:eastAsia="HG丸ｺﾞｼｯｸM-PRO" w:hAnsi="HG丸ｺﾞｼｯｸM-PRO"/>
          <w:b/>
          <w:bCs/>
          <w:sz w:val="24"/>
        </w:rPr>
      </w:pPr>
      <w:r w:rsidRPr="00CB316B">
        <w:rPr>
          <w:rFonts w:ascii="HG丸ｺﾞｼｯｸM-PRO" w:eastAsia="HG丸ｺﾞｼｯｸM-PRO" w:hAnsi="HG丸ｺﾞｼｯｸM-PRO" w:hint="eastAsia"/>
          <w:b/>
          <w:bCs/>
          <w:sz w:val="24"/>
        </w:rPr>
        <w:t>日　時　　2024年11月30日(土)</w:t>
      </w:r>
    </w:p>
    <w:p w14:paraId="556B1B2E" w14:textId="77777777" w:rsidR="00E16AAD" w:rsidRPr="00CB316B" w:rsidRDefault="00E16AAD" w:rsidP="00D812B8">
      <w:pPr>
        <w:snapToGrid w:val="0"/>
        <w:spacing w:line="240" w:lineRule="atLeast"/>
        <w:ind w:firstLineChars="500" w:firstLine="1205"/>
        <w:jc w:val="left"/>
        <w:rPr>
          <w:rFonts w:ascii="HG丸ｺﾞｼｯｸM-PRO" w:eastAsia="HG丸ｺﾞｼｯｸM-PRO" w:hAnsi="HG丸ｺﾞｼｯｸM-PRO"/>
          <w:b/>
          <w:bCs/>
          <w:sz w:val="24"/>
        </w:rPr>
      </w:pPr>
      <w:r w:rsidRPr="00CB316B">
        <w:rPr>
          <w:rFonts w:ascii="HG丸ｺﾞｼｯｸM-PRO" w:eastAsia="HG丸ｺﾞｼｯｸM-PRO" w:hAnsi="HG丸ｺﾞｼｯｸM-PRO" w:hint="eastAsia"/>
          <w:b/>
          <w:bCs/>
          <w:sz w:val="24"/>
        </w:rPr>
        <w:t>受付　12：40　　　開始　13：30　　　終了　15：40</w:t>
      </w:r>
    </w:p>
    <w:p w14:paraId="08FEA179" w14:textId="77777777" w:rsidR="00E16AAD" w:rsidRPr="005907A9" w:rsidRDefault="00E16AAD" w:rsidP="00D812B8">
      <w:pPr>
        <w:snapToGrid w:val="0"/>
        <w:spacing w:line="240" w:lineRule="atLeast"/>
        <w:ind w:firstLineChars="800" w:firstLine="1760"/>
        <w:jc w:val="left"/>
        <w:rPr>
          <w:rFonts w:ascii="HG丸ｺﾞｼｯｸM-PRO" w:eastAsia="HG丸ｺﾞｼｯｸM-PRO" w:hAnsi="HG丸ｺﾞｼｯｸM-PRO"/>
        </w:rPr>
      </w:pPr>
      <w:r w:rsidRPr="005907A9">
        <w:rPr>
          <w:rFonts w:ascii="HG丸ｺﾞｼｯｸM-PRO" w:eastAsia="HG丸ｺﾞｼｯｸM-PRO" w:hAnsi="HG丸ｺﾞｼｯｸM-PRO" w:hint="eastAsia"/>
        </w:rPr>
        <w:t>★質疑応答の時間を設けております。</w:t>
      </w:r>
    </w:p>
    <w:p w14:paraId="2B855009" w14:textId="77777777" w:rsidR="00E16AAD" w:rsidRPr="00CB316B" w:rsidRDefault="00E16AAD" w:rsidP="00D812B8">
      <w:pPr>
        <w:snapToGrid w:val="0"/>
        <w:spacing w:line="240" w:lineRule="atLeast"/>
        <w:jc w:val="left"/>
        <w:rPr>
          <w:rFonts w:ascii="HG丸ｺﾞｼｯｸM-PRO" w:eastAsia="HG丸ｺﾞｼｯｸM-PRO" w:hAnsi="HG丸ｺﾞｼｯｸM-PRO"/>
          <w:sz w:val="16"/>
          <w:szCs w:val="16"/>
        </w:rPr>
      </w:pPr>
    </w:p>
    <w:p w14:paraId="345C4223" w14:textId="77777777" w:rsidR="00E16AAD" w:rsidRPr="00CB316B" w:rsidRDefault="00E16AAD" w:rsidP="00D812B8">
      <w:pPr>
        <w:snapToGrid w:val="0"/>
        <w:spacing w:line="240" w:lineRule="atLeast"/>
        <w:jc w:val="left"/>
        <w:rPr>
          <w:rFonts w:ascii="HG丸ｺﾞｼｯｸM-PRO" w:eastAsia="HG丸ｺﾞｼｯｸM-PRO" w:hAnsi="HG丸ｺﾞｼｯｸM-PRO"/>
          <w:b/>
          <w:bCs/>
          <w:sz w:val="24"/>
        </w:rPr>
      </w:pPr>
      <w:r w:rsidRPr="00CB316B">
        <w:rPr>
          <w:rFonts w:ascii="HG丸ｺﾞｼｯｸM-PRO" w:eastAsia="HG丸ｺﾞｼｯｸM-PRO" w:hAnsi="HG丸ｺﾞｼｯｸM-PRO" w:hint="eastAsia"/>
          <w:b/>
          <w:bCs/>
          <w:sz w:val="24"/>
        </w:rPr>
        <w:t>場　所　　福岡市立発達障がい者支援センター（ゆうゆうセンター　福岡市舞鶴庁舎）</w:t>
      </w:r>
    </w:p>
    <w:p w14:paraId="5261FC86" w14:textId="77777777" w:rsidR="00E16AAD" w:rsidRPr="00CB316B" w:rsidRDefault="00E16AAD" w:rsidP="00D812B8">
      <w:pPr>
        <w:snapToGrid w:val="0"/>
        <w:spacing w:line="240" w:lineRule="atLeast"/>
        <w:ind w:firstLineChars="600" w:firstLine="1446"/>
        <w:jc w:val="left"/>
        <w:rPr>
          <w:rFonts w:ascii="HG丸ｺﾞｼｯｸM-PRO" w:eastAsia="HG丸ｺﾞｼｯｸM-PRO" w:hAnsi="HG丸ｺﾞｼｯｸM-PRO"/>
          <w:b/>
          <w:bCs/>
          <w:sz w:val="24"/>
        </w:rPr>
      </w:pPr>
      <w:r w:rsidRPr="00CB316B">
        <w:rPr>
          <w:rFonts w:ascii="HG丸ｺﾞｼｯｸM-PRO" w:eastAsia="HG丸ｺﾞｼｯｸM-PRO" w:hAnsi="HG丸ｺﾞｼｯｸM-PRO" w:hint="eastAsia"/>
          <w:b/>
          <w:bCs/>
          <w:sz w:val="24"/>
        </w:rPr>
        <w:t>2階大研修室</w:t>
      </w:r>
    </w:p>
    <w:p w14:paraId="14218948" w14:textId="77777777" w:rsidR="00E16AAD" w:rsidRPr="00CB316B" w:rsidRDefault="00E16AAD" w:rsidP="00D812B8">
      <w:pPr>
        <w:snapToGrid w:val="0"/>
        <w:spacing w:line="240" w:lineRule="atLeast"/>
        <w:ind w:firstLineChars="600" w:firstLine="1440"/>
        <w:jc w:val="left"/>
        <w:rPr>
          <w:rFonts w:ascii="HG丸ｺﾞｼｯｸM-PRO" w:eastAsia="HG丸ｺﾞｼｯｸM-PRO" w:hAnsi="HG丸ｺﾞｼｯｸM-PRO"/>
          <w:sz w:val="24"/>
        </w:rPr>
      </w:pPr>
      <w:r w:rsidRPr="00CB316B">
        <w:rPr>
          <w:rFonts w:ascii="HG丸ｺﾞｼｯｸM-PRO" w:eastAsia="HG丸ｺﾞｼｯｸM-PRO" w:hAnsi="HG丸ｺﾞｼｯｸM-PRO" w:hint="eastAsia"/>
          <w:sz w:val="24"/>
        </w:rPr>
        <w:t>定員　200名</w:t>
      </w:r>
      <w:r w:rsidRPr="00CB316B">
        <w:rPr>
          <w:rFonts w:ascii="HG丸ｺﾞｼｯｸM-PRO" w:eastAsia="HG丸ｺﾞｼｯｸM-PRO" w:hAnsi="HG丸ｺﾞｼｯｸM-PRO" w:hint="eastAsia"/>
        </w:rPr>
        <w:t>（申込は、裏面参照）</w:t>
      </w:r>
    </w:p>
    <w:p w14:paraId="659C5882" w14:textId="77777777" w:rsidR="00E16AAD" w:rsidRPr="005907A9" w:rsidRDefault="00E16AAD" w:rsidP="00D812B8">
      <w:pPr>
        <w:snapToGrid w:val="0"/>
        <w:spacing w:line="240" w:lineRule="atLeast"/>
        <w:ind w:firstLineChars="700" w:firstLine="1540"/>
        <w:jc w:val="left"/>
        <w:rPr>
          <w:rFonts w:ascii="HG丸ｺﾞｼｯｸM-PRO" w:eastAsia="HG丸ｺﾞｼｯｸM-PRO" w:hAnsi="HG丸ｺﾞｼｯｸM-PRO"/>
        </w:rPr>
      </w:pPr>
      <w:r w:rsidRPr="005907A9">
        <w:rPr>
          <w:rFonts w:ascii="HG丸ｺﾞｼｯｸM-PRO" w:eastAsia="HG丸ｺﾞｼｯｸM-PRO" w:hAnsi="HG丸ｺﾞｼｯｸM-PRO" w:hint="eastAsia"/>
        </w:rPr>
        <w:t>・定員になり次第締め切らせていただきます。</w:t>
      </w:r>
    </w:p>
    <w:p w14:paraId="39FC6CC3" w14:textId="77777777" w:rsidR="00E16AAD" w:rsidRPr="00CB316B" w:rsidRDefault="00E16AAD" w:rsidP="00D812B8">
      <w:pPr>
        <w:snapToGrid w:val="0"/>
        <w:spacing w:line="240" w:lineRule="atLeast"/>
        <w:jc w:val="left"/>
        <w:rPr>
          <w:rFonts w:ascii="HG丸ｺﾞｼｯｸM-PRO" w:eastAsia="HG丸ｺﾞｼｯｸM-PRO" w:hAnsi="HG丸ｺﾞｼｯｸM-PRO"/>
          <w:sz w:val="16"/>
          <w:szCs w:val="16"/>
        </w:rPr>
      </w:pPr>
    </w:p>
    <w:p w14:paraId="23E54025" w14:textId="77777777" w:rsidR="00E16AAD" w:rsidRPr="00CB316B" w:rsidRDefault="00E16AAD" w:rsidP="00D812B8">
      <w:pPr>
        <w:snapToGrid w:val="0"/>
        <w:spacing w:line="240" w:lineRule="atLeast"/>
        <w:jc w:val="left"/>
        <w:rPr>
          <w:rFonts w:ascii="HG丸ｺﾞｼｯｸM-PRO" w:eastAsia="HG丸ｺﾞｼｯｸM-PRO" w:hAnsi="HG丸ｺﾞｼｯｸM-PRO"/>
          <w:b/>
          <w:bCs/>
          <w:sz w:val="24"/>
        </w:rPr>
      </w:pPr>
      <w:r w:rsidRPr="00CB316B">
        <w:rPr>
          <w:rFonts w:ascii="HG丸ｺﾞｼｯｸM-PRO" w:eastAsia="HG丸ｺﾞｼｯｸM-PRO" w:hAnsi="HG丸ｺﾞｼｯｸM-PRO" w:hint="eastAsia"/>
          <w:b/>
          <w:bCs/>
          <w:sz w:val="24"/>
        </w:rPr>
        <w:t>参加費　　一般1,000</w:t>
      </w:r>
      <w:r>
        <w:rPr>
          <w:rFonts w:ascii="HG丸ｺﾞｼｯｸM-PRO" w:eastAsia="HG丸ｺﾞｼｯｸM-PRO" w:hAnsi="HG丸ｺﾞｼｯｸM-PRO" w:hint="eastAsia"/>
          <w:b/>
          <w:bCs/>
          <w:sz w:val="24"/>
        </w:rPr>
        <w:t>円</w:t>
      </w:r>
      <w:r w:rsidRPr="00CB316B">
        <w:rPr>
          <w:rFonts w:ascii="HG丸ｺﾞｼｯｸM-PRO" w:eastAsia="HG丸ｺﾞｼｯｸM-PRO" w:hAnsi="HG丸ｺﾞｼｯｸM-PRO" w:hint="eastAsia"/>
          <w:b/>
          <w:bCs/>
          <w:sz w:val="24"/>
        </w:rPr>
        <w:t>（資料代含む）</w:t>
      </w:r>
    </w:p>
    <w:p w14:paraId="53F6870C" w14:textId="77777777" w:rsidR="005907A9" w:rsidRPr="005907A9" w:rsidRDefault="005907A9" w:rsidP="005907A9">
      <w:pPr>
        <w:snapToGrid w:val="0"/>
        <w:spacing w:line="240" w:lineRule="atLeast"/>
        <w:ind w:firstLineChars="700" w:firstLine="1540"/>
        <w:rPr>
          <w:rFonts w:ascii="HG丸ｺﾞｼｯｸM-PRO" w:eastAsia="HG丸ｺﾞｼｯｸM-PRO" w:hAnsi="HG丸ｺﾞｼｯｸM-PRO"/>
        </w:rPr>
      </w:pPr>
      <w:r w:rsidRPr="005907A9">
        <w:rPr>
          <w:rFonts w:ascii="HG丸ｺﾞｼｯｸM-PRO" w:eastAsia="HG丸ｺﾞｼｯｸM-PRO" w:hAnsi="HG丸ｺﾞｼｯｸM-PRO" w:hint="eastAsia"/>
        </w:rPr>
        <w:t>当日受付にてお支払い下さい。</w:t>
      </w:r>
    </w:p>
    <w:p w14:paraId="586B8AB4" w14:textId="77777777" w:rsidR="00E16AAD" w:rsidRPr="005907A9" w:rsidRDefault="00E16AAD" w:rsidP="00D812B8">
      <w:pPr>
        <w:snapToGrid w:val="0"/>
        <w:spacing w:line="240" w:lineRule="atLeast"/>
        <w:jc w:val="left"/>
        <w:rPr>
          <w:rFonts w:ascii="ＭＳ 明朝" w:eastAsia="ＭＳ 明朝" w:hAnsi="ＭＳ 明朝"/>
          <w:sz w:val="16"/>
          <w:szCs w:val="16"/>
        </w:rPr>
      </w:pPr>
    </w:p>
    <w:p w14:paraId="30B4EDAA" w14:textId="77777777" w:rsidR="00E16AAD" w:rsidRPr="00CB316B" w:rsidRDefault="00E16AAD" w:rsidP="00D812B8">
      <w:pPr>
        <w:snapToGrid w:val="0"/>
        <w:spacing w:line="240" w:lineRule="atLeast"/>
        <w:jc w:val="left"/>
        <w:rPr>
          <w:rFonts w:ascii="HG丸ｺﾞｼｯｸM-PRO" w:eastAsia="HG丸ｺﾞｼｯｸM-PRO" w:hAnsi="HG丸ｺﾞｼｯｸM-PRO"/>
          <w:sz w:val="21"/>
          <w:szCs w:val="21"/>
        </w:rPr>
      </w:pPr>
      <w:r w:rsidRPr="00CB316B">
        <w:rPr>
          <w:rFonts w:ascii="HG丸ｺﾞｼｯｸM-PRO" w:eastAsia="HG丸ｺﾞｼｯｸM-PRO" w:hAnsi="HG丸ｺﾞｼｯｸM-PRO" w:hint="eastAsia"/>
          <w:b/>
          <w:bCs/>
          <w:sz w:val="21"/>
          <w:szCs w:val="21"/>
        </w:rPr>
        <w:t>後　援</w:t>
      </w:r>
      <w:r w:rsidRPr="00CB316B">
        <w:rPr>
          <w:rFonts w:ascii="HG丸ｺﾞｼｯｸM-PRO" w:eastAsia="HG丸ｺﾞｼｯｸM-PRO" w:hAnsi="HG丸ｺﾞｼｯｸM-PRO" w:hint="eastAsia"/>
          <w:sz w:val="21"/>
          <w:szCs w:val="21"/>
        </w:rPr>
        <w:t xml:space="preserve">　　福岡市</w:t>
      </w:r>
      <w:r>
        <w:rPr>
          <w:rFonts w:ascii="HG丸ｺﾞｼｯｸM-PRO" w:eastAsia="HG丸ｺﾞｼｯｸM-PRO" w:hAnsi="HG丸ｺﾞｼｯｸM-PRO" w:hint="eastAsia"/>
          <w:sz w:val="21"/>
          <w:szCs w:val="21"/>
        </w:rPr>
        <w:t xml:space="preserve">　　　福岡市教育委員会</w:t>
      </w:r>
    </w:p>
    <w:p w14:paraId="280E572B" w14:textId="77777777" w:rsidR="00E16AAD" w:rsidRPr="00CB316B" w:rsidRDefault="00E16AAD" w:rsidP="00D812B8">
      <w:pPr>
        <w:snapToGrid w:val="0"/>
        <w:spacing w:line="240" w:lineRule="atLeast"/>
        <w:ind w:firstLineChars="500" w:firstLine="1050"/>
        <w:jc w:val="left"/>
        <w:rPr>
          <w:rFonts w:ascii="HG丸ｺﾞｼｯｸM-PRO" w:eastAsia="HG丸ｺﾞｼｯｸM-PRO" w:hAnsi="HG丸ｺﾞｼｯｸM-PRO"/>
          <w:sz w:val="21"/>
          <w:szCs w:val="21"/>
        </w:rPr>
      </w:pPr>
      <w:r w:rsidRPr="00CB316B">
        <w:rPr>
          <w:rFonts w:ascii="HG丸ｺﾞｼｯｸM-PRO" w:eastAsia="HG丸ｺﾞｼｯｸM-PRO" w:hAnsi="HG丸ｺﾞｼｯｸM-PRO" w:hint="eastAsia"/>
          <w:sz w:val="21"/>
          <w:szCs w:val="21"/>
        </w:rPr>
        <w:t>社会福祉法人福岡市社会福祉事業団</w:t>
      </w:r>
    </w:p>
    <w:p w14:paraId="4932E03E" w14:textId="77777777" w:rsidR="00E16AAD" w:rsidRPr="00CB316B" w:rsidRDefault="00E16AAD" w:rsidP="00D812B8">
      <w:pPr>
        <w:snapToGrid w:val="0"/>
        <w:spacing w:line="240" w:lineRule="atLeast"/>
        <w:ind w:firstLineChars="500" w:firstLine="1050"/>
        <w:jc w:val="left"/>
        <w:rPr>
          <w:rFonts w:ascii="HG丸ｺﾞｼｯｸM-PRO" w:eastAsia="HG丸ｺﾞｼｯｸM-PRO" w:hAnsi="HG丸ｺﾞｼｯｸM-PRO"/>
          <w:sz w:val="21"/>
          <w:szCs w:val="21"/>
        </w:rPr>
      </w:pPr>
      <w:r w:rsidRPr="00CB316B">
        <w:rPr>
          <w:rFonts w:ascii="HG丸ｺﾞｼｯｸM-PRO" w:eastAsia="HG丸ｺﾞｼｯｸM-PRO" w:hAnsi="HG丸ｺﾞｼｯｸM-PRO" w:hint="eastAsia"/>
          <w:sz w:val="21"/>
          <w:szCs w:val="21"/>
        </w:rPr>
        <w:t>（福岡市立心身障がい福祉センター、福岡市立発達障がい者支援センター、</w:t>
      </w:r>
    </w:p>
    <w:p w14:paraId="3FD17946" w14:textId="77777777" w:rsidR="00E16AAD" w:rsidRPr="00CB316B" w:rsidRDefault="00E16AAD" w:rsidP="00D812B8">
      <w:pPr>
        <w:snapToGrid w:val="0"/>
        <w:spacing w:line="240" w:lineRule="atLeast"/>
        <w:ind w:firstLineChars="600" w:firstLine="1260"/>
        <w:jc w:val="left"/>
        <w:rPr>
          <w:rFonts w:ascii="HG丸ｺﾞｼｯｸM-PRO" w:eastAsia="HG丸ｺﾞｼｯｸM-PRO" w:hAnsi="HG丸ｺﾞｼｯｸM-PRO"/>
          <w:sz w:val="21"/>
          <w:szCs w:val="21"/>
        </w:rPr>
      </w:pPr>
      <w:r w:rsidRPr="00CB316B">
        <w:rPr>
          <w:rFonts w:ascii="HG丸ｺﾞｼｯｸM-PRO" w:eastAsia="HG丸ｺﾞｼｯｸM-PRO" w:hAnsi="HG丸ｺﾞｼｯｸM-PRO" w:hint="eastAsia"/>
          <w:sz w:val="21"/>
          <w:szCs w:val="21"/>
        </w:rPr>
        <w:t>福岡市立障がい者就労支援センター）</w:t>
      </w:r>
    </w:p>
    <w:p w14:paraId="496934F3" w14:textId="05C0D25B" w:rsidR="00137A3C" w:rsidRDefault="00E16AAD" w:rsidP="00932571">
      <w:pPr>
        <w:snapToGrid w:val="0"/>
        <w:spacing w:line="240" w:lineRule="atLeast"/>
        <w:ind w:firstLineChars="500" w:firstLine="1050"/>
        <w:jc w:val="left"/>
        <w:rPr>
          <w:rFonts w:ascii="ＭＳ Ｐゴシック" w:eastAsia="ＭＳ Ｐゴシック" w:hAnsi="ＭＳ Ｐゴシック"/>
          <w:sz w:val="32"/>
          <w:szCs w:val="32"/>
          <w:u w:val="single"/>
        </w:rPr>
        <w:sectPr w:rsidR="00137A3C" w:rsidSect="00B75D4B">
          <w:type w:val="continuous"/>
          <w:pgSz w:w="11906" w:h="16838"/>
          <w:pgMar w:top="1134" w:right="1134" w:bottom="1134" w:left="1134" w:header="851" w:footer="992" w:gutter="0"/>
          <w:cols w:space="425"/>
          <w:docGrid w:type="lines" w:linePitch="360"/>
        </w:sectPr>
      </w:pPr>
      <w:r w:rsidRPr="00CB316B">
        <w:rPr>
          <w:rFonts w:ascii="HG丸ｺﾞｼｯｸM-PRO" w:eastAsia="HG丸ｺﾞｼｯｸM-PRO" w:hAnsi="HG丸ｺﾞｼｯｸM-PRO" w:hint="eastAsia"/>
          <w:sz w:val="21"/>
          <w:szCs w:val="21"/>
        </w:rPr>
        <w:t>福岡県自閉症協会、福岡市自閉症協会、福岡発達障がい者親の会「たけのこ」</w:t>
      </w:r>
    </w:p>
    <w:p w14:paraId="5AECCF3A" w14:textId="12B776E8" w:rsidR="000F3A51" w:rsidRPr="00776F34" w:rsidRDefault="000F3A51" w:rsidP="00776F34">
      <w:pPr>
        <w:jc w:val="center"/>
        <w:rPr>
          <w:rFonts w:ascii="ＭＳ Ｐゴシック" w:eastAsia="ＭＳ Ｐゴシック" w:hAnsi="ＭＳ Ｐゴシック"/>
          <w:sz w:val="32"/>
          <w:szCs w:val="32"/>
          <w:u w:val="single"/>
        </w:rPr>
      </w:pPr>
      <w:r w:rsidRPr="000B7DFE">
        <w:rPr>
          <w:rFonts w:ascii="ＭＳ Ｐゴシック" w:eastAsia="ＭＳ Ｐゴシック" w:hAnsi="ＭＳ Ｐゴシック" w:hint="eastAsia"/>
          <w:sz w:val="32"/>
          <w:szCs w:val="32"/>
          <w:u w:val="single"/>
        </w:rPr>
        <w:lastRenderedPageBreak/>
        <w:t>岩永竜一郎先生プロフィール</w:t>
      </w:r>
    </w:p>
    <w:p w14:paraId="49D6D0CA" w14:textId="3D34B2ED" w:rsidR="000F3A51" w:rsidRPr="009E31B4" w:rsidRDefault="000F3A51" w:rsidP="000F3A51">
      <w:pPr>
        <w:snapToGrid w:val="0"/>
        <w:rPr>
          <w:rFonts w:ascii="HG丸ｺﾞｼｯｸM-PRO" w:eastAsia="HG丸ｺﾞｼｯｸM-PRO" w:hAnsi="HG丸ｺﾞｼｯｸM-PRO"/>
          <w:sz w:val="24"/>
          <w:szCs w:val="24"/>
        </w:rPr>
      </w:pPr>
      <w:r w:rsidRPr="009E31B4">
        <w:rPr>
          <w:rFonts w:ascii="HG丸ｺﾞｼｯｸM-PRO" w:eastAsia="HG丸ｺﾞｼｯｸM-PRO" w:hAnsi="HG丸ｺﾞｼｯｸM-PRO" w:hint="eastAsia"/>
          <w:sz w:val="24"/>
          <w:szCs w:val="24"/>
        </w:rPr>
        <w:t>長崎大学大学院　医歯薬学総合研究科教授。長崎大学子どもの心の医療・教育センターセンター長。医学博士。認定作業療法士。感覚統合認定講師。特別支援教育士スーパーバイザー。自閉症スペクトラム支援士エキスパート。</w:t>
      </w:r>
      <w:r w:rsidR="00A4407B" w:rsidRPr="009E31B4">
        <w:rPr>
          <w:rFonts w:ascii="HG丸ｺﾞｼｯｸM-PRO" w:eastAsia="HG丸ｺﾞｼｯｸM-PRO" w:hAnsi="HG丸ｺﾞｼｯｸM-PRO" w:hint="eastAsia"/>
          <w:sz w:val="24"/>
          <w:szCs w:val="24"/>
        </w:rPr>
        <w:t>長崎県</w:t>
      </w:r>
      <w:r w:rsidR="00776F34" w:rsidRPr="009E31B4">
        <w:rPr>
          <w:rFonts w:ascii="HG丸ｺﾞｼｯｸM-PRO" w:eastAsia="HG丸ｺﾞｼｯｸM-PRO" w:hAnsi="HG丸ｺﾞｼｯｸM-PRO" w:hint="eastAsia"/>
          <w:sz w:val="24"/>
          <w:szCs w:val="24"/>
        </w:rPr>
        <w:t>発達障害者支援センター連絡協議会委員。発達障害専門指導監。日本感覚統合学会理事。</w:t>
      </w:r>
      <w:r w:rsidRPr="009E31B4">
        <w:rPr>
          <w:rFonts w:ascii="HG丸ｺﾞｼｯｸM-PRO" w:eastAsia="HG丸ｺﾞｼｯｸM-PRO" w:hAnsi="HG丸ｺﾞｼｯｸM-PRO" w:hint="eastAsia"/>
          <w:sz w:val="24"/>
          <w:szCs w:val="24"/>
        </w:rPr>
        <w:t>長崎県自閉症協会高機能部部長。長崎発達支援親の会のこのこ顧問。</w:t>
      </w:r>
    </w:p>
    <w:p w14:paraId="5A684D1B" w14:textId="6829EEE1" w:rsidR="000F3A51" w:rsidRDefault="000F3A51" w:rsidP="000F3A51">
      <w:pPr>
        <w:snapToGrid w:val="0"/>
        <w:rPr>
          <w:rFonts w:ascii="ＭＳ Ｐゴシック" w:eastAsia="ＭＳ Ｐゴシック" w:hAnsi="ＭＳ Ｐゴシック"/>
          <w:sz w:val="24"/>
          <w:szCs w:val="24"/>
        </w:rPr>
      </w:pPr>
    </w:p>
    <w:p w14:paraId="37C7A150" w14:textId="1348B398" w:rsidR="000F3A51" w:rsidRDefault="009E31B4" w:rsidP="000F3A51">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★所在地　福岡市中央区舞鶴1丁目4-13</w:t>
      </w:r>
      <w:r w:rsidR="00554A54">
        <w:rPr>
          <w:rFonts w:ascii="ＭＳ Ｐゴシック" w:eastAsia="ＭＳ Ｐゴシック" w:hAnsi="ＭＳ Ｐゴシック" w:hint="eastAsia"/>
          <w:sz w:val="24"/>
          <w:szCs w:val="24"/>
        </w:rPr>
        <w:t xml:space="preserve">　福岡市舞鶴庁舎</w:t>
      </w:r>
    </w:p>
    <w:p w14:paraId="5F2049BF" w14:textId="665E680D" w:rsidR="000F3A51" w:rsidRDefault="009E31B4" w:rsidP="000F3A51">
      <w:pPr>
        <w:snapToGrid w:val="0"/>
        <w:rPr>
          <w:rFonts w:ascii="ＭＳ Ｐゴシック" w:eastAsia="ＭＳ Ｐゴシック" w:hAnsi="ＭＳ Ｐゴシック"/>
          <w:sz w:val="24"/>
          <w:szCs w:val="24"/>
        </w:rPr>
      </w:pPr>
      <w:r>
        <w:rPr>
          <w:noProof/>
        </w:rPr>
        <w:drawing>
          <wp:anchor distT="0" distB="0" distL="114300" distR="114300" simplePos="0" relativeHeight="251659264" behindDoc="0" locked="0" layoutInCell="1" allowOverlap="1" wp14:anchorId="3ABF486C" wp14:editId="15DBAF1B">
            <wp:simplePos x="0" y="0"/>
            <wp:positionH relativeFrom="column">
              <wp:posOffset>49530</wp:posOffset>
            </wp:positionH>
            <wp:positionV relativeFrom="paragraph">
              <wp:posOffset>29845</wp:posOffset>
            </wp:positionV>
            <wp:extent cx="3880485" cy="2270760"/>
            <wp:effectExtent l="0" t="0" r="5715" b="0"/>
            <wp:wrapSquare wrapText="bothSides"/>
            <wp:docPr id="597939435" name="図 597939435" descr="ゆうゆうセンター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ゆうゆうセンター地図"/>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880485" cy="2270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B9FB60" w14:textId="2E5CD862" w:rsidR="000F3A51" w:rsidRDefault="009E31B4" w:rsidP="000F3A51">
      <w:pPr>
        <w:snapToGrid w:val="0"/>
        <w:rPr>
          <w:rFonts w:ascii="ＭＳ Ｐゴシック" w:eastAsia="ＭＳ Ｐゴシック" w:hAnsi="ＭＳ Ｐゴシック"/>
          <w:sz w:val="24"/>
          <w:szCs w:val="24"/>
        </w:rPr>
      </w:pPr>
      <w:r>
        <w:rPr>
          <w:rFonts w:ascii="ＭＳ Ｐゴシック" w:eastAsia="ＭＳ Ｐゴシック" w:hAnsi="ＭＳ Ｐゴシック"/>
          <w:noProof/>
          <w:sz w:val="24"/>
          <w:szCs w:val="24"/>
          <w14:ligatures w14:val="standardContextual"/>
        </w:rPr>
        <mc:AlternateContent>
          <mc:Choice Requires="wps">
            <w:drawing>
              <wp:anchor distT="0" distB="0" distL="114300" distR="114300" simplePos="0" relativeHeight="251660288" behindDoc="0" locked="0" layoutInCell="1" allowOverlap="1" wp14:anchorId="71F88C39" wp14:editId="22D78EC9">
                <wp:simplePos x="0" y="0"/>
                <wp:positionH relativeFrom="column">
                  <wp:posOffset>3981450</wp:posOffset>
                </wp:positionH>
                <wp:positionV relativeFrom="paragraph">
                  <wp:posOffset>169545</wp:posOffset>
                </wp:positionV>
                <wp:extent cx="2346960" cy="1866900"/>
                <wp:effectExtent l="0" t="0" r="0" b="0"/>
                <wp:wrapNone/>
                <wp:docPr id="845645031" name="テキスト ボックス 1"/>
                <wp:cNvGraphicFramePr/>
                <a:graphic xmlns:a="http://schemas.openxmlformats.org/drawingml/2006/main">
                  <a:graphicData uri="http://schemas.microsoft.com/office/word/2010/wordprocessingShape">
                    <wps:wsp>
                      <wps:cNvSpPr txBox="1"/>
                      <wps:spPr>
                        <a:xfrm>
                          <a:off x="0" y="0"/>
                          <a:ext cx="2346960" cy="1866900"/>
                        </a:xfrm>
                        <a:prstGeom prst="rect">
                          <a:avLst/>
                        </a:prstGeom>
                        <a:solidFill>
                          <a:schemeClr val="lt1"/>
                        </a:solidFill>
                        <a:ln w="6350">
                          <a:noFill/>
                        </a:ln>
                      </wps:spPr>
                      <wps:txbx>
                        <w:txbxContent>
                          <w:p w14:paraId="4790D0B1" w14:textId="77777777" w:rsidR="000F3A51" w:rsidRPr="00AF3F37" w:rsidRDefault="000F3A51" w:rsidP="000F3A51">
                            <w:pPr>
                              <w:snapToGrid w:val="0"/>
                              <w:rPr>
                                <w:rFonts w:ascii="ＭＳ Ｐゴシック" w:eastAsia="ＭＳ Ｐゴシック" w:hAnsi="ＭＳ Ｐゴシック"/>
                                <w:b/>
                                <w:bCs/>
                                <w:sz w:val="24"/>
                                <w:szCs w:val="24"/>
                              </w:rPr>
                            </w:pPr>
                            <w:r w:rsidRPr="00AF3F37">
                              <w:rPr>
                                <w:rFonts w:ascii="ＭＳ Ｐゴシック" w:eastAsia="ＭＳ Ｐゴシック" w:hAnsi="ＭＳ Ｐゴシック" w:hint="eastAsia"/>
                                <w:b/>
                                <w:bCs/>
                                <w:sz w:val="24"/>
                                <w:szCs w:val="24"/>
                              </w:rPr>
                              <w:t>【交通アクセス】</w:t>
                            </w:r>
                          </w:p>
                          <w:p w14:paraId="19A2F5D6" w14:textId="77777777" w:rsidR="000F3A51" w:rsidRPr="00AF3F37" w:rsidRDefault="000F3A51" w:rsidP="000F3A51">
                            <w:pPr>
                              <w:snapToGrid w:val="0"/>
                              <w:rPr>
                                <w:rFonts w:ascii="ＭＳ Ｐゴシック" w:eastAsia="ＭＳ Ｐゴシック" w:hAnsi="ＭＳ Ｐゴシック"/>
                                <w:sz w:val="24"/>
                                <w:szCs w:val="24"/>
                              </w:rPr>
                            </w:pPr>
                            <w:r w:rsidRPr="00AF3F37">
                              <w:rPr>
                                <w:rFonts w:ascii="ＭＳ Ｐゴシック" w:eastAsia="ＭＳ Ｐゴシック" w:hAnsi="ＭＳ Ｐゴシック" w:hint="eastAsia"/>
                                <w:sz w:val="24"/>
                                <w:szCs w:val="24"/>
                              </w:rPr>
                              <w:t>・地下鉄空港線</w:t>
                            </w:r>
                          </w:p>
                          <w:p w14:paraId="1BBDDCEC" w14:textId="77777777" w:rsidR="000F3A51" w:rsidRPr="00AF3F37" w:rsidRDefault="000F3A51" w:rsidP="000F3A51">
                            <w:pPr>
                              <w:snapToGrid w:val="0"/>
                              <w:rPr>
                                <w:rFonts w:ascii="ＭＳ Ｐゴシック" w:eastAsia="ＭＳ Ｐゴシック" w:hAnsi="ＭＳ Ｐゴシック"/>
                                <w:sz w:val="24"/>
                                <w:szCs w:val="24"/>
                              </w:rPr>
                            </w:pPr>
                            <w:r w:rsidRPr="00AF3F3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「赤坂駅」３番出口　徒歩６分　　　「天神駅」１番出口　徒歩９分</w:t>
                            </w:r>
                          </w:p>
                          <w:p w14:paraId="5DD11CD4" w14:textId="77777777" w:rsidR="000F3A51" w:rsidRPr="00AF3F37" w:rsidRDefault="000F3A51" w:rsidP="000F3A51">
                            <w:pPr>
                              <w:snapToGrid w:val="0"/>
                              <w:rPr>
                                <w:rFonts w:ascii="ＭＳ Ｐゴシック" w:eastAsia="ＭＳ Ｐゴシック" w:hAnsi="ＭＳ Ｐゴシック"/>
                                <w:sz w:val="24"/>
                                <w:szCs w:val="24"/>
                              </w:rPr>
                            </w:pPr>
                          </w:p>
                          <w:p w14:paraId="3A4BDBB7" w14:textId="77777777" w:rsidR="000F3A51" w:rsidRPr="00AF3F37" w:rsidRDefault="000F3A51" w:rsidP="000F3A51">
                            <w:pPr>
                              <w:snapToGrid w:val="0"/>
                              <w:rPr>
                                <w:rFonts w:ascii="ＭＳ Ｐゴシック" w:eastAsia="ＭＳ Ｐゴシック" w:hAnsi="ＭＳ Ｐゴシック"/>
                                <w:sz w:val="24"/>
                                <w:szCs w:val="24"/>
                              </w:rPr>
                            </w:pPr>
                            <w:r w:rsidRPr="00AF3F37">
                              <w:rPr>
                                <w:rFonts w:ascii="ＭＳ Ｐゴシック" w:eastAsia="ＭＳ Ｐゴシック" w:hAnsi="ＭＳ Ｐゴシック" w:hint="eastAsia"/>
                                <w:sz w:val="24"/>
                                <w:szCs w:val="24"/>
                              </w:rPr>
                              <w:t>・西鉄バス</w:t>
                            </w:r>
                          </w:p>
                          <w:p w14:paraId="0B38C823" w14:textId="77777777" w:rsidR="000F3A51" w:rsidRDefault="000F3A51" w:rsidP="000F3A51">
                            <w:pPr>
                              <w:snapToGrid w:val="0"/>
                              <w:rPr>
                                <w:rFonts w:ascii="ＭＳ Ｐゴシック" w:eastAsia="ＭＳ Ｐゴシック" w:hAnsi="ＭＳ Ｐゴシック"/>
                                <w:sz w:val="24"/>
                                <w:szCs w:val="24"/>
                              </w:rPr>
                            </w:pPr>
                            <w:r w:rsidRPr="00AF3F3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「長浜１丁目バス停」徒歩３分　　　「法務局前バス停」徒歩５分　　「舞鶴１丁目バス停」　徒歩５分</w:t>
                            </w:r>
                          </w:p>
                          <w:p w14:paraId="3E46DD32" w14:textId="77777777" w:rsidR="000F3A51" w:rsidRPr="000F3A51" w:rsidRDefault="000F3A51" w:rsidP="000F3A51">
                            <w:pPr>
                              <w:snapToGrid w:val="0"/>
                              <w:spacing w:afterLines="100" w:after="360" w:line="16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8C39" id="_x0000_s1029" type="#_x0000_t202" style="position:absolute;left:0;text-align:left;margin-left:313.5pt;margin-top:13.35pt;width:184.8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" fillcolor="white [3201]" stroked="f" strokeweight=".5pt">
                <v:textbox>
                  <w:txbxContent>
                    <w:p w14:paraId="4790D0B1" w14:textId="77777777" w:rsidR="000F3A51" w:rsidRPr="00AF3F37" w:rsidRDefault="000F3A51" w:rsidP="000F3A51">
                      <w:pPr>
                        <w:snapToGrid w:val="0"/>
                        <w:rPr>
                          <w:rFonts w:ascii="ＭＳ Ｐゴシック" w:eastAsia="ＭＳ Ｐゴシック" w:hAnsi="ＭＳ Ｐゴシック"/>
                          <w:b/>
                          <w:bCs/>
                          <w:sz w:val="24"/>
                          <w:szCs w:val="24"/>
                        </w:rPr>
                      </w:pPr>
                      <w:r w:rsidRPr="00AF3F37">
                        <w:rPr>
                          <w:rFonts w:ascii="ＭＳ Ｐゴシック" w:eastAsia="ＭＳ Ｐゴシック" w:hAnsi="ＭＳ Ｐゴシック" w:hint="eastAsia"/>
                          <w:b/>
                          <w:bCs/>
                          <w:sz w:val="24"/>
                          <w:szCs w:val="24"/>
                        </w:rPr>
                        <w:t>【交通アクセス】</w:t>
                      </w:r>
                    </w:p>
                    <w:p w14:paraId="19A2F5D6" w14:textId="77777777" w:rsidR="000F3A51" w:rsidRPr="00AF3F37" w:rsidRDefault="000F3A51" w:rsidP="000F3A51">
                      <w:pPr>
                        <w:snapToGrid w:val="0"/>
                        <w:rPr>
                          <w:rFonts w:ascii="ＭＳ Ｐゴシック" w:eastAsia="ＭＳ Ｐゴシック" w:hAnsi="ＭＳ Ｐゴシック"/>
                          <w:sz w:val="24"/>
                          <w:szCs w:val="24"/>
                        </w:rPr>
                      </w:pPr>
                      <w:r w:rsidRPr="00AF3F37">
                        <w:rPr>
                          <w:rFonts w:ascii="ＭＳ Ｐゴシック" w:eastAsia="ＭＳ Ｐゴシック" w:hAnsi="ＭＳ Ｐゴシック" w:hint="eastAsia"/>
                          <w:sz w:val="24"/>
                          <w:szCs w:val="24"/>
                        </w:rPr>
                        <w:t>・地下鉄空港線</w:t>
                      </w:r>
                    </w:p>
                    <w:p w14:paraId="1BBDDCEC" w14:textId="77777777" w:rsidR="000F3A51" w:rsidRPr="00AF3F37" w:rsidRDefault="000F3A51" w:rsidP="000F3A51">
                      <w:pPr>
                        <w:snapToGrid w:val="0"/>
                        <w:rPr>
                          <w:rFonts w:ascii="ＭＳ Ｐゴシック" w:eastAsia="ＭＳ Ｐゴシック" w:hAnsi="ＭＳ Ｐゴシック"/>
                          <w:sz w:val="24"/>
                          <w:szCs w:val="24"/>
                        </w:rPr>
                      </w:pPr>
                      <w:r w:rsidRPr="00AF3F3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「赤坂駅」３番出口　徒歩６分　　　「天神駅」１番出口　徒歩９分</w:t>
                      </w:r>
                    </w:p>
                    <w:p w14:paraId="5DD11CD4" w14:textId="77777777" w:rsidR="000F3A51" w:rsidRPr="00AF3F37" w:rsidRDefault="000F3A51" w:rsidP="000F3A51">
                      <w:pPr>
                        <w:snapToGrid w:val="0"/>
                        <w:rPr>
                          <w:rFonts w:ascii="ＭＳ Ｐゴシック" w:eastAsia="ＭＳ Ｐゴシック" w:hAnsi="ＭＳ Ｐゴシック"/>
                          <w:sz w:val="24"/>
                          <w:szCs w:val="24"/>
                        </w:rPr>
                      </w:pPr>
                    </w:p>
                    <w:p w14:paraId="3A4BDBB7" w14:textId="77777777" w:rsidR="000F3A51" w:rsidRPr="00AF3F37" w:rsidRDefault="000F3A51" w:rsidP="000F3A51">
                      <w:pPr>
                        <w:snapToGrid w:val="0"/>
                        <w:rPr>
                          <w:rFonts w:ascii="ＭＳ Ｐゴシック" w:eastAsia="ＭＳ Ｐゴシック" w:hAnsi="ＭＳ Ｐゴシック"/>
                          <w:sz w:val="24"/>
                          <w:szCs w:val="24"/>
                        </w:rPr>
                      </w:pPr>
                      <w:r w:rsidRPr="00AF3F37">
                        <w:rPr>
                          <w:rFonts w:ascii="ＭＳ Ｐゴシック" w:eastAsia="ＭＳ Ｐゴシック" w:hAnsi="ＭＳ Ｐゴシック" w:hint="eastAsia"/>
                          <w:sz w:val="24"/>
                          <w:szCs w:val="24"/>
                        </w:rPr>
                        <w:t>・西鉄バス</w:t>
                      </w:r>
                    </w:p>
                    <w:p w14:paraId="0B38C823" w14:textId="77777777" w:rsidR="000F3A51" w:rsidRDefault="000F3A51" w:rsidP="000F3A51">
                      <w:pPr>
                        <w:snapToGrid w:val="0"/>
                        <w:rPr>
                          <w:rFonts w:ascii="ＭＳ Ｐゴシック" w:eastAsia="ＭＳ Ｐゴシック" w:hAnsi="ＭＳ Ｐゴシック"/>
                          <w:sz w:val="24"/>
                          <w:szCs w:val="24"/>
                        </w:rPr>
                      </w:pPr>
                      <w:r w:rsidRPr="00AF3F3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「長浜１丁目バス停」徒歩３分　　　「法務局前バス停」徒歩５分　　「舞鶴１丁目バス停」　徒歩５分</w:t>
                      </w:r>
                    </w:p>
                    <w:p w14:paraId="3E46DD32" w14:textId="77777777" w:rsidR="000F3A51" w:rsidRPr="000F3A51" w:rsidRDefault="000F3A51" w:rsidP="000F3A51">
                      <w:pPr>
                        <w:snapToGrid w:val="0"/>
                        <w:spacing w:afterLines="100" w:after="360" w:line="160" w:lineRule="atLeast"/>
                      </w:pPr>
                    </w:p>
                  </w:txbxContent>
                </v:textbox>
              </v:shape>
            </w:pict>
          </mc:Fallback>
        </mc:AlternateContent>
      </w:r>
    </w:p>
    <w:p w14:paraId="1DED8DA9" w14:textId="77777777" w:rsidR="000F3A51" w:rsidRDefault="000F3A51" w:rsidP="000F3A51">
      <w:pPr>
        <w:snapToGrid w:val="0"/>
        <w:rPr>
          <w:rFonts w:ascii="ＭＳ Ｐゴシック" w:eastAsia="ＭＳ Ｐゴシック" w:hAnsi="ＭＳ Ｐゴシック"/>
          <w:sz w:val="24"/>
          <w:szCs w:val="24"/>
        </w:rPr>
      </w:pPr>
    </w:p>
    <w:p w14:paraId="3D604291" w14:textId="77777777" w:rsidR="000F3A51" w:rsidRDefault="000F3A51" w:rsidP="000F3A51">
      <w:pPr>
        <w:snapToGrid w:val="0"/>
        <w:rPr>
          <w:rFonts w:ascii="ＭＳ Ｐゴシック" w:eastAsia="ＭＳ Ｐゴシック" w:hAnsi="ＭＳ Ｐゴシック"/>
          <w:sz w:val="24"/>
          <w:szCs w:val="24"/>
        </w:rPr>
      </w:pPr>
    </w:p>
    <w:p w14:paraId="30E69B07" w14:textId="77777777" w:rsidR="000F3A51" w:rsidRDefault="000F3A51" w:rsidP="000F3A51">
      <w:pPr>
        <w:snapToGrid w:val="0"/>
        <w:rPr>
          <w:rFonts w:ascii="ＭＳ Ｐゴシック" w:eastAsia="ＭＳ Ｐゴシック" w:hAnsi="ＭＳ Ｐゴシック"/>
          <w:sz w:val="24"/>
          <w:szCs w:val="24"/>
        </w:rPr>
      </w:pPr>
    </w:p>
    <w:p w14:paraId="19D63A08" w14:textId="77777777" w:rsidR="000F3A51" w:rsidRDefault="000F3A51" w:rsidP="000F3A51">
      <w:pPr>
        <w:snapToGrid w:val="0"/>
        <w:rPr>
          <w:rFonts w:ascii="ＭＳ Ｐゴシック" w:eastAsia="ＭＳ Ｐゴシック" w:hAnsi="ＭＳ Ｐゴシック"/>
          <w:sz w:val="24"/>
          <w:szCs w:val="24"/>
        </w:rPr>
      </w:pPr>
    </w:p>
    <w:p w14:paraId="4A7CFA41" w14:textId="77777777" w:rsidR="000F3A51" w:rsidRDefault="000F3A51" w:rsidP="000F3A51">
      <w:pPr>
        <w:snapToGrid w:val="0"/>
        <w:rPr>
          <w:rFonts w:ascii="ＭＳ Ｐゴシック" w:eastAsia="ＭＳ Ｐゴシック" w:hAnsi="ＭＳ Ｐゴシック"/>
          <w:sz w:val="24"/>
          <w:szCs w:val="24"/>
        </w:rPr>
      </w:pPr>
    </w:p>
    <w:p w14:paraId="3799760B" w14:textId="77777777" w:rsidR="000F3A51" w:rsidRDefault="000F3A51" w:rsidP="000F3A51">
      <w:pPr>
        <w:snapToGrid w:val="0"/>
        <w:rPr>
          <w:rFonts w:ascii="ＭＳ Ｐゴシック" w:eastAsia="ＭＳ Ｐゴシック" w:hAnsi="ＭＳ Ｐゴシック"/>
          <w:sz w:val="24"/>
          <w:szCs w:val="24"/>
        </w:rPr>
      </w:pPr>
    </w:p>
    <w:p w14:paraId="15524317" w14:textId="77777777" w:rsidR="000F3A51" w:rsidRDefault="000F3A51" w:rsidP="000F3A51">
      <w:pPr>
        <w:snapToGrid w:val="0"/>
        <w:rPr>
          <w:rFonts w:ascii="ＭＳ Ｐゴシック" w:eastAsia="ＭＳ Ｐゴシック" w:hAnsi="ＭＳ Ｐゴシック"/>
          <w:sz w:val="24"/>
          <w:szCs w:val="24"/>
        </w:rPr>
      </w:pPr>
    </w:p>
    <w:p w14:paraId="0FE47A96" w14:textId="77777777" w:rsidR="000F3A51" w:rsidRDefault="000F3A51" w:rsidP="000F3A51">
      <w:pPr>
        <w:snapToGrid w:val="0"/>
        <w:rPr>
          <w:rFonts w:ascii="ＭＳ Ｐゴシック" w:eastAsia="ＭＳ Ｐゴシック" w:hAnsi="ＭＳ Ｐゴシック"/>
          <w:sz w:val="24"/>
          <w:szCs w:val="24"/>
        </w:rPr>
      </w:pPr>
    </w:p>
    <w:p w14:paraId="4B3F8CEE" w14:textId="77777777" w:rsidR="000F3A51" w:rsidRDefault="000F3A51" w:rsidP="000F3A51">
      <w:pPr>
        <w:snapToGrid w:val="0"/>
        <w:rPr>
          <w:rFonts w:ascii="ＭＳ Ｐゴシック" w:eastAsia="ＭＳ Ｐゴシック" w:hAnsi="ＭＳ Ｐゴシック"/>
          <w:sz w:val="24"/>
          <w:szCs w:val="24"/>
        </w:rPr>
      </w:pPr>
    </w:p>
    <w:p w14:paraId="0FC475F2" w14:textId="77777777" w:rsidR="005E31CE" w:rsidRPr="005E31CE" w:rsidRDefault="005E31CE" w:rsidP="005E31CE">
      <w:pPr>
        <w:pBdr>
          <w:bottom w:val="dotDash" w:sz="4" w:space="1" w:color="auto"/>
        </w:pBdr>
        <w:rPr>
          <w:sz w:val="21"/>
        </w:rPr>
      </w:pPr>
    </w:p>
    <w:p w14:paraId="10416A11" w14:textId="77777777" w:rsidR="005E31CE" w:rsidRPr="005E31CE" w:rsidRDefault="005E31CE" w:rsidP="005E31CE">
      <w:pPr>
        <w:pBdr>
          <w:bottom w:val="dotDash" w:sz="4" w:space="1" w:color="auto"/>
        </w:pBdr>
        <w:rPr>
          <w:sz w:val="21"/>
        </w:rPr>
      </w:pPr>
    </w:p>
    <w:p w14:paraId="64C6AC7C" w14:textId="77777777" w:rsidR="00BC715F" w:rsidRDefault="00BC715F" w:rsidP="000F3A51">
      <w:pPr>
        <w:tabs>
          <w:tab w:val="center" w:pos="4876"/>
        </w:tabs>
        <w:snapToGrid w:val="0"/>
        <w:ind w:firstLineChars="100" w:firstLine="560"/>
        <w:jc w:val="left"/>
        <w:rPr>
          <w:rFonts w:ascii="HG丸ｺﾞｼｯｸM-PRO" w:eastAsia="HG丸ｺﾞｼｯｸM-PRO" w:hAnsi="HG丸ｺﾞｼｯｸM-PRO"/>
          <w:spacing w:val="140"/>
          <w:kern w:val="0"/>
          <w:sz w:val="28"/>
          <w:szCs w:val="28"/>
        </w:rPr>
      </w:pPr>
    </w:p>
    <w:p w14:paraId="3E5EAE86" w14:textId="6618E99A" w:rsidR="000F3A51" w:rsidRPr="00AF3F37" w:rsidRDefault="000F3A51" w:rsidP="000F3A51">
      <w:pPr>
        <w:tabs>
          <w:tab w:val="center" w:pos="4876"/>
        </w:tabs>
        <w:snapToGrid w:val="0"/>
        <w:ind w:firstLineChars="100" w:firstLine="569"/>
        <w:jc w:val="left"/>
        <w:rPr>
          <w:rFonts w:ascii="HG丸ｺﾞｼｯｸM-PRO" w:eastAsia="HG丸ｺﾞｼｯｸM-PRO" w:hAnsi="HG丸ｺﾞｼｯｸM-PRO"/>
          <w:kern w:val="0"/>
          <w:sz w:val="24"/>
          <w:szCs w:val="24"/>
        </w:rPr>
      </w:pPr>
      <w:r w:rsidRPr="00B75D4B">
        <w:rPr>
          <w:rFonts w:ascii="HG丸ｺﾞｼｯｸM-PRO" w:eastAsia="HG丸ｺﾞｼｯｸM-PRO" w:hAnsi="HG丸ｺﾞｼｯｸM-PRO" w:hint="eastAsia"/>
          <w:b/>
          <w:spacing w:val="164"/>
          <w:kern w:val="0"/>
          <w:sz w:val="24"/>
          <w:szCs w:val="24"/>
          <w:fitText w:val="2521" w:id="-902484224"/>
        </w:rPr>
        <w:t>受講申込</w:t>
      </w:r>
      <w:r w:rsidRPr="00B75D4B">
        <w:rPr>
          <w:rFonts w:ascii="HG丸ｺﾞｼｯｸM-PRO" w:eastAsia="HG丸ｺﾞｼｯｸM-PRO" w:hAnsi="HG丸ｺﾞｼｯｸM-PRO" w:hint="eastAsia"/>
          <w:b/>
          <w:spacing w:val="2"/>
          <w:kern w:val="0"/>
          <w:sz w:val="24"/>
          <w:szCs w:val="24"/>
          <w:fitText w:val="2521" w:id="-902484224"/>
        </w:rPr>
        <w:t>書</w:t>
      </w:r>
      <w:r w:rsidRPr="00AF3F37">
        <w:rPr>
          <w:rFonts w:ascii="HG丸ｺﾞｼｯｸM-PRO" w:eastAsia="HG丸ｺﾞｼｯｸM-PRO" w:hAnsi="HG丸ｺﾞｼｯｸM-PRO" w:hint="eastAsia"/>
          <w:kern w:val="0"/>
          <w:sz w:val="24"/>
          <w:szCs w:val="24"/>
        </w:rPr>
        <w:t xml:space="preserve">　　（</w:t>
      </w:r>
      <w:r w:rsidR="00776F34">
        <w:rPr>
          <w:rFonts w:ascii="HG丸ｺﾞｼｯｸM-PRO" w:eastAsia="HG丸ｺﾞｼｯｸM-PRO" w:hAnsi="HG丸ｺﾞｼｯｸM-PRO" w:hint="eastAsia"/>
          <w:kern w:val="0"/>
          <w:sz w:val="24"/>
          <w:szCs w:val="24"/>
        </w:rPr>
        <w:t>岩永</w:t>
      </w:r>
      <w:r w:rsidR="00073F82">
        <w:rPr>
          <w:rFonts w:ascii="HG丸ｺﾞｼｯｸM-PRO" w:eastAsia="HG丸ｺﾞｼｯｸM-PRO" w:hAnsi="HG丸ｺﾞｼｯｸM-PRO" w:hint="eastAsia"/>
          <w:kern w:val="0"/>
          <w:sz w:val="24"/>
          <w:szCs w:val="24"/>
        </w:rPr>
        <w:t xml:space="preserve"> </w:t>
      </w:r>
      <w:r w:rsidR="00776F34">
        <w:rPr>
          <w:rFonts w:ascii="HG丸ｺﾞｼｯｸM-PRO" w:eastAsia="HG丸ｺﾞｼｯｸM-PRO" w:hAnsi="HG丸ｺﾞｼｯｸM-PRO" w:hint="eastAsia"/>
          <w:kern w:val="0"/>
          <w:sz w:val="24"/>
          <w:szCs w:val="24"/>
        </w:rPr>
        <w:t>竜一郎</w:t>
      </w:r>
      <w:r w:rsidRPr="00AF3F37">
        <w:rPr>
          <w:rFonts w:ascii="HG丸ｺﾞｼｯｸM-PRO" w:eastAsia="HG丸ｺﾞｼｯｸM-PRO" w:hAnsi="HG丸ｺﾞｼｯｸM-PRO" w:hint="eastAsia"/>
          <w:kern w:val="0"/>
          <w:sz w:val="24"/>
          <w:szCs w:val="24"/>
        </w:rPr>
        <w:t>先生　講演会　20２</w:t>
      </w:r>
      <w:r w:rsidR="00776F34">
        <w:rPr>
          <w:rFonts w:ascii="HG丸ｺﾞｼｯｸM-PRO" w:eastAsia="HG丸ｺﾞｼｯｸM-PRO" w:hAnsi="HG丸ｺﾞｼｯｸM-PRO" w:hint="eastAsia"/>
          <w:kern w:val="0"/>
          <w:sz w:val="24"/>
          <w:szCs w:val="24"/>
        </w:rPr>
        <w:t>4</w:t>
      </w:r>
      <w:r w:rsidRPr="00AF3F37">
        <w:rPr>
          <w:rFonts w:ascii="HG丸ｺﾞｼｯｸM-PRO" w:eastAsia="HG丸ｺﾞｼｯｸM-PRO" w:hAnsi="HG丸ｺﾞｼｯｸM-PRO" w:hint="eastAsia"/>
          <w:kern w:val="0"/>
          <w:sz w:val="24"/>
          <w:szCs w:val="24"/>
        </w:rPr>
        <w:t>年</w:t>
      </w:r>
      <w:r>
        <w:rPr>
          <w:rFonts w:ascii="HG丸ｺﾞｼｯｸM-PRO" w:eastAsia="HG丸ｺﾞｼｯｸM-PRO" w:hAnsi="HG丸ｺﾞｼｯｸM-PRO" w:hint="eastAsia"/>
          <w:kern w:val="0"/>
          <w:sz w:val="24"/>
          <w:szCs w:val="24"/>
        </w:rPr>
        <w:t>１</w:t>
      </w:r>
      <w:r w:rsidR="00776F34">
        <w:rPr>
          <w:rFonts w:ascii="HG丸ｺﾞｼｯｸM-PRO" w:eastAsia="HG丸ｺﾞｼｯｸM-PRO" w:hAnsi="HG丸ｺﾞｼｯｸM-PRO" w:hint="eastAsia"/>
          <w:kern w:val="0"/>
          <w:sz w:val="24"/>
          <w:szCs w:val="24"/>
        </w:rPr>
        <w:t>1</w:t>
      </w:r>
      <w:r w:rsidRPr="00AF3F37">
        <w:rPr>
          <w:rFonts w:ascii="HG丸ｺﾞｼｯｸM-PRO" w:eastAsia="HG丸ｺﾞｼｯｸM-PRO" w:hAnsi="HG丸ｺﾞｼｯｸM-PRO" w:hint="eastAsia"/>
          <w:kern w:val="0"/>
          <w:sz w:val="24"/>
          <w:szCs w:val="24"/>
        </w:rPr>
        <w:t>月</w:t>
      </w:r>
      <w:r w:rsidR="00776F34">
        <w:rPr>
          <w:rFonts w:ascii="HG丸ｺﾞｼｯｸM-PRO" w:eastAsia="HG丸ｺﾞｼｯｸM-PRO" w:hAnsi="HG丸ｺﾞｼｯｸM-PRO" w:hint="eastAsia"/>
          <w:kern w:val="0"/>
          <w:sz w:val="24"/>
          <w:szCs w:val="24"/>
        </w:rPr>
        <w:t>30</w:t>
      </w:r>
      <w:r w:rsidRPr="00AF3F37">
        <w:rPr>
          <w:rFonts w:ascii="HG丸ｺﾞｼｯｸM-PRO" w:eastAsia="HG丸ｺﾞｼｯｸM-PRO" w:hAnsi="HG丸ｺﾞｼｯｸM-PRO" w:hint="eastAsia"/>
          <w:kern w:val="0"/>
          <w:sz w:val="24"/>
          <w:szCs w:val="24"/>
        </w:rPr>
        <w:t>日）</w:t>
      </w:r>
    </w:p>
    <w:p w14:paraId="515A1B01" w14:textId="51D8A91F" w:rsidR="000F3A51" w:rsidRPr="00AF3F37" w:rsidRDefault="000F3A51" w:rsidP="000F3A51">
      <w:pPr>
        <w:snapToGrid w:val="0"/>
        <w:jc w:val="center"/>
        <w:rPr>
          <w:rFonts w:ascii="HG丸ｺﾞｼｯｸM-PRO" w:eastAsia="HG丸ｺﾞｼｯｸM-PRO" w:hAnsi="HG丸ｺﾞｼｯｸM-PRO"/>
          <w:sz w:val="28"/>
          <w:szCs w:val="28"/>
        </w:rPr>
      </w:pPr>
      <w:r w:rsidRPr="00AF3F37">
        <w:rPr>
          <w:rFonts w:ascii="HG丸ｺﾞｼｯｸM-PRO" w:eastAsia="HG丸ｺﾞｼｯｸM-PRO" w:hAnsi="HG丸ｺﾞｼｯｸM-PRO" w:hint="eastAsia"/>
          <w:sz w:val="28"/>
          <w:szCs w:val="28"/>
        </w:rPr>
        <w:t xml:space="preserve">　　　　　　　　　　　　　　　　　</w:t>
      </w:r>
      <w:r w:rsidRPr="00AF3F37">
        <w:rPr>
          <w:rFonts w:ascii="HG丸ｺﾞｼｯｸM-PRO" w:eastAsia="HG丸ｺﾞｼｯｸM-PRO" w:hAnsi="HG丸ｺﾞｼｯｸM-PRO" w:hint="eastAsia"/>
          <w:sz w:val="24"/>
          <w:szCs w:val="24"/>
        </w:rPr>
        <w:t>該当するものに〇印をつけてください</w:t>
      </w:r>
    </w:p>
    <w:p w14:paraId="28F2CD75" w14:textId="77777777" w:rsidR="00932571" w:rsidRDefault="00932571" w:rsidP="007C3030">
      <w:pPr>
        <w:snapToGrid w:val="0"/>
        <w:jc w:val="center"/>
        <w:rPr>
          <w:rFonts w:ascii="ＭＳ Ｐ明朝" w:eastAsia="ＭＳ Ｐ明朝" w:hAnsi="ＭＳ Ｐ明朝"/>
          <w:sz w:val="18"/>
          <w:szCs w:val="18"/>
        </w:rPr>
        <w:sectPr w:rsidR="00932571" w:rsidSect="00137A3C">
          <w:type w:val="continuous"/>
          <w:pgSz w:w="11906" w:h="16838"/>
          <w:pgMar w:top="1134" w:right="1134" w:bottom="1134" w:left="1134" w:header="851" w:footer="992" w:gutter="0"/>
          <w:cols w:space="425"/>
          <w:docGrid w:type="lines" w:linePitch="360"/>
        </w:sect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118"/>
        <w:gridCol w:w="425"/>
        <w:gridCol w:w="993"/>
        <w:gridCol w:w="4228"/>
      </w:tblGrid>
      <w:tr w:rsidR="000F3A51" w:rsidRPr="00175A98" w14:paraId="0D4C3F05" w14:textId="77777777" w:rsidTr="00D843B0">
        <w:trPr>
          <w:trHeight w:val="757"/>
        </w:trPr>
        <w:tc>
          <w:tcPr>
            <w:tcW w:w="988" w:type="dxa"/>
            <w:shd w:val="clear" w:color="auto" w:fill="auto"/>
          </w:tcPr>
          <w:p w14:paraId="08CAC46B" w14:textId="77777777" w:rsidR="000F3A51" w:rsidRPr="004D6B96" w:rsidRDefault="000F3A51" w:rsidP="007C3030">
            <w:pPr>
              <w:snapToGrid w:val="0"/>
              <w:jc w:val="center"/>
              <w:rPr>
                <w:rFonts w:ascii="ＭＳ Ｐ明朝" w:eastAsia="ＭＳ Ｐ明朝" w:hAnsi="ＭＳ Ｐ明朝"/>
                <w:sz w:val="18"/>
                <w:szCs w:val="18"/>
              </w:rPr>
            </w:pPr>
            <w:r w:rsidRPr="004D6B96">
              <w:rPr>
                <w:rFonts w:ascii="ＭＳ Ｐ明朝" w:eastAsia="ＭＳ Ｐ明朝" w:hAnsi="ＭＳ Ｐ明朝" w:hint="eastAsia"/>
                <w:sz w:val="18"/>
                <w:szCs w:val="18"/>
              </w:rPr>
              <w:t>フリガナ</w:t>
            </w:r>
          </w:p>
        </w:tc>
        <w:tc>
          <w:tcPr>
            <w:tcW w:w="3118" w:type="dxa"/>
            <w:shd w:val="clear" w:color="auto" w:fill="auto"/>
            <w:vAlign w:val="center"/>
          </w:tcPr>
          <w:p w14:paraId="65DDE22F" w14:textId="6D6A389A" w:rsidR="000F3A51" w:rsidRPr="00AF3F37" w:rsidRDefault="000F3A51" w:rsidP="00D843B0">
            <w:pPr>
              <w:snapToGrid w:val="0"/>
            </w:pPr>
          </w:p>
        </w:tc>
        <w:tc>
          <w:tcPr>
            <w:tcW w:w="425" w:type="dxa"/>
            <w:vMerge w:val="restart"/>
            <w:shd w:val="clear" w:color="auto" w:fill="auto"/>
          </w:tcPr>
          <w:p w14:paraId="0C3B1073" w14:textId="77777777" w:rsidR="000F3A51" w:rsidRPr="00AF3F37" w:rsidRDefault="000F3A51" w:rsidP="007C3030">
            <w:pPr>
              <w:snapToGrid w:val="0"/>
              <w:jc w:val="center"/>
            </w:pPr>
            <w:r w:rsidRPr="00AF3F37">
              <w:rPr>
                <w:rFonts w:hint="eastAsia"/>
              </w:rPr>
              <w:t>所属</w:t>
            </w:r>
          </w:p>
        </w:tc>
        <w:tc>
          <w:tcPr>
            <w:tcW w:w="5221" w:type="dxa"/>
            <w:gridSpan w:val="2"/>
            <w:shd w:val="clear" w:color="auto" w:fill="auto"/>
          </w:tcPr>
          <w:p w14:paraId="1B2CC068" w14:textId="38246EF6" w:rsidR="000F3A51" w:rsidRPr="000B132D" w:rsidRDefault="000B132D" w:rsidP="000B132D">
            <w:pPr>
              <w:snapToGrid w:val="0"/>
              <w:rPr>
                <w:rFonts w:ascii="ＭＳ Ｐ明朝" w:eastAsia="ＭＳ Ｐ明朝" w:hAnsi="ＭＳ Ｐ明朝"/>
                <w:sz w:val="18"/>
                <w:szCs w:val="18"/>
              </w:rPr>
            </w:pPr>
            <w:r>
              <w:rPr>
                <w:rFonts w:ascii="ＭＳ Ｐ明朝" w:eastAsia="ＭＳ Ｐ明朝" w:hAnsi="ＭＳ Ｐ明朝" w:hint="eastAsia"/>
                <w:sz w:val="18"/>
                <w:szCs w:val="18"/>
              </w:rPr>
              <w:t>①</w:t>
            </w:r>
            <w:r w:rsidR="000F3A51" w:rsidRPr="000B132D">
              <w:rPr>
                <w:rFonts w:ascii="ＭＳ Ｐ明朝" w:eastAsia="ＭＳ Ｐ明朝" w:hAnsi="ＭＳ Ｐ明朝" w:hint="eastAsia"/>
                <w:sz w:val="18"/>
                <w:szCs w:val="18"/>
              </w:rPr>
              <w:t>家族（団体名）</w:t>
            </w:r>
          </w:p>
          <w:p w14:paraId="50F2CA6B" w14:textId="5430CC48" w:rsidR="000B132D" w:rsidRPr="004A06B9" w:rsidRDefault="000B132D" w:rsidP="000B132D">
            <w:pPr>
              <w:snapToGrid w:val="0"/>
              <w:rPr>
                <w:rFonts w:asciiTheme="minorHAnsi" w:eastAsiaTheme="minorHAnsi" w:hAnsiTheme="minorHAnsi"/>
              </w:rPr>
            </w:pPr>
          </w:p>
        </w:tc>
      </w:tr>
      <w:tr w:rsidR="000F3A51" w:rsidRPr="00175A98" w14:paraId="207E9248" w14:textId="77777777" w:rsidTr="00D843B0">
        <w:trPr>
          <w:trHeight w:val="839"/>
        </w:trPr>
        <w:tc>
          <w:tcPr>
            <w:tcW w:w="988" w:type="dxa"/>
            <w:vMerge w:val="restart"/>
            <w:shd w:val="clear" w:color="auto" w:fill="auto"/>
          </w:tcPr>
          <w:p w14:paraId="411A559E" w14:textId="77777777" w:rsidR="000F3A51" w:rsidRPr="004D6B96" w:rsidRDefault="000F3A51" w:rsidP="007C3030">
            <w:pPr>
              <w:snapToGrid w:val="0"/>
              <w:jc w:val="center"/>
              <w:rPr>
                <w:rFonts w:ascii="ＭＳ Ｐ明朝" w:eastAsia="ＭＳ Ｐ明朝" w:hAnsi="ＭＳ Ｐ明朝"/>
              </w:rPr>
            </w:pPr>
            <w:r w:rsidRPr="004D6B96">
              <w:rPr>
                <w:rFonts w:ascii="ＭＳ Ｐ明朝" w:eastAsia="ＭＳ Ｐ明朝" w:hAnsi="ＭＳ Ｐ明朝" w:hint="eastAsia"/>
              </w:rPr>
              <w:t>氏　名</w:t>
            </w:r>
          </w:p>
        </w:tc>
        <w:tc>
          <w:tcPr>
            <w:tcW w:w="3118" w:type="dxa"/>
            <w:vMerge w:val="restart"/>
            <w:shd w:val="clear" w:color="auto" w:fill="auto"/>
            <w:vAlign w:val="center"/>
          </w:tcPr>
          <w:p w14:paraId="2A536E15" w14:textId="6CB03A7C" w:rsidR="000F3A51" w:rsidRPr="00AF3F37" w:rsidRDefault="000F3A51" w:rsidP="00D843B0">
            <w:pPr>
              <w:snapToGrid w:val="0"/>
            </w:pPr>
          </w:p>
        </w:tc>
        <w:tc>
          <w:tcPr>
            <w:tcW w:w="425" w:type="dxa"/>
            <w:vMerge/>
            <w:shd w:val="clear" w:color="auto" w:fill="auto"/>
          </w:tcPr>
          <w:p w14:paraId="5DB2F3BE" w14:textId="77777777" w:rsidR="000F3A51" w:rsidRPr="00AF3F37" w:rsidRDefault="000F3A51" w:rsidP="007C3030">
            <w:pPr>
              <w:snapToGrid w:val="0"/>
            </w:pPr>
          </w:p>
        </w:tc>
        <w:tc>
          <w:tcPr>
            <w:tcW w:w="993" w:type="dxa"/>
            <w:shd w:val="clear" w:color="auto" w:fill="auto"/>
          </w:tcPr>
          <w:p w14:paraId="353DB13E" w14:textId="0CE79899" w:rsidR="000F3A51" w:rsidRPr="004D6B96" w:rsidRDefault="000F3A51" w:rsidP="007C3030">
            <w:pPr>
              <w:snapToGrid w:val="0"/>
              <w:rPr>
                <w:rFonts w:ascii="ＭＳ Ｐ明朝" w:eastAsia="ＭＳ Ｐ明朝" w:hAnsi="ＭＳ Ｐ明朝"/>
                <w:sz w:val="18"/>
                <w:szCs w:val="18"/>
              </w:rPr>
            </w:pPr>
            <w:r w:rsidRPr="004D6B96">
              <w:rPr>
                <w:rFonts w:ascii="ＭＳ Ｐ明朝" w:eastAsia="ＭＳ Ｐ明朝" w:hAnsi="ＭＳ Ｐ明朝" w:hint="eastAsia"/>
                <w:sz w:val="18"/>
                <w:szCs w:val="18"/>
              </w:rPr>
              <w:t>②支援者</w:t>
            </w:r>
          </w:p>
        </w:tc>
        <w:tc>
          <w:tcPr>
            <w:tcW w:w="4228" w:type="dxa"/>
            <w:shd w:val="clear" w:color="auto" w:fill="auto"/>
          </w:tcPr>
          <w:p w14:paraId="4CE70A53" w14:textId="77777777" w:rsidR="000F3A51" w:rsidRDefault="000F3A51" w:rsidP="007C3030">
            <w:pPr>
              <w:snapToGrid w:val="0"/>
              <w:rPr>
                <w:rFonts w:ascii="ＭＳ Ｐ明朝" w:eastAsia="ＭＳ Ｐ明朝" w:hAnsi="ＭＳ Ｐ明朝"/>
                <w:sz w:val="18"/>
                <w:szCs w:val="18"/>
              </w:rPr>
            </w:pPr>
            <w:r w:rsidRPr="004D6B96">
              <w:rPr>
                <w:rFonts w:ascii="ＭＳ Ｐ明朝" w:eastAsia="ＭＳ Ｐ明朝" w:hAnsi="ＭＳ Ｐ明朝" w:hint="eastAsia"/>
                <w:sz w:val="18"/>
                <w:szCs w:val="18"/>
              </w:rPr>
              <w:t>職場名、職種</w:t>
            </w:r>
          </w:p>
          <w:p w14:paraId="1AC55C9C" w14:textId="77777777" w:rsidR="000B132D" w:rsidRPr="000B132D" w:rsidRDefault="000B132D" w:rsidP="007C3030">
            <w:pPr>
              <w:snapToGrid w:val="0"/>
              <w:rPr>
                <w:rFonts w:asciiTheme="minorHAnsi" w:eastAsiaTheme="minorHAnsi" w:hAnsiTheme="minorHAnsi"/>
              </w:rPr>
            </w:pPr>
          </w:p>
        </w:tc>
      </w:tr>
      <w:tr w:rsidR="000F3A51" w:rsidRPr="00175A98" w14:paraId="55A81156" w14:textId="77777777" w:rsidTr="00D843B0">
        <w:trPr>
          <w:trHeight w:val="843"/>
        </w:trPr>
        <w:tc>
          <w:tcPr>
            <w:tcW w:w="988" w:type="dxa"/>
            <w:vMerge/>
            <w:shd w:val="clear" w:color="auto" w:fill="auto"/>
          </w:tcPr>
          <w:p w14:paraId="32BEA42E" w14:textId="77777777" w:rsidR="000F3A51" w:rsidRPr="00AF3F37" w:rsidRDefault="000F3A51" w:rsidP="007C3030">
            <w:pPr>
              <w:snapToGrid w:val="0"/>
              <w:jc w:val="center"/>
            </w:pPr>
          </w:p>
        </w:tc>
        <w:tc>
          <w:tcPr>
            <w:tcW w:w="3118" w:type="dxa"/>
            <w:vMerge/>
            <w:shd w:val="clear" w:color="auto" w:fill="auto"/>
          </w:tcPr>
          <w:p w14:paraId="56AD5240" w14:textId="77777777" w:rsidR="000F3A51" w:rsidRPr="00AF3F37" w:rsidRDefault="000F3A51" w:rsidP="007C3030">
            <w:pPr>
              <w:snapToGrid w:val="0"/>
            </w:pPr>
          </w:p>
        </w:tc>
        <w:tc>
          <w:tcPr>
            <w:tcW w:w="425" w:type="dxa"/>
            <w:vMerge/>
            <w:shd w:val="clear" w:color="auto" w:fill="auto"/>
          </w:tcPr>
          <w:p w14:paraId="52393D69" w14:textId="77777777" w:rsidR="000F3A51" w:rsidRPr="00AF3F37" w:rsidRDefault="000F3A51" w:rsidP="007C3030">
            <w:pPr>
              <w:snapToGrid w:val="0"/>
            </w:pPr>
          </w:p>
        </w:tc>
        <w:tc>
          <w:tcPr>
            <w:tcW w:w="993" w:type="dxa"/>
            <w:shd w:val="clear" w:color="auto" w:fill="auto"/>
          </w:tcPr>
          <w:p w14:paraId="78F5CF04" w14:textId="4AB168BB" w:rsidR="000F3A51" w:rsidRPr="004D6B96" w:rsidRDefault="000F3A51" w:rsidP="007C3030">
            <w:pPr>
              <w:snapToGrid w:val="0"/>
              <w:rPr>
                <w:rFonts w:ascii="ＭＳ Ｐ明朝" w:eastAsia="ＭＳ Ｐ明朝" w:hAnsi="ＭＳ Ｐ明朝"/>
                <w:sz w:val="18"/>
                <w:szCs w:val="18"/>
              </w:rPr>
            </w:pPr>
            <w:r w:rsidRPr="004D6B96">
              <w:rPr>
                <w:rFonts w:ascii="ＭＳ Ｐ明朝" w:eastAsia="ＭＳ Ｐ明朝" w:hAnsi="ＭＳ Ｐ明朝" w:hint="eastAsia"/>
                <w:sz w:val="18"/>
                <w:szCs w:val="18"/>
              </w:rPr>
              <w:t>③その他</w:t>
            </w:r>
          </w:p>
        </w:tc>
        <w:tc>
          <w:tcPr>
            <w:tcW w:w="4228" w:type="dxa"/>
            <w:shd w:val="clear" w:color="auto" w:fill="auto"/>
            <w:vAlign w:val="center"/>
          </w:tcPr>
          <w:p w14:paraId="0913BF8C" w14:textId="77777777" w:rsidR="000F3A51" w:rsidRPr="00AF3F37" w:rsidRDefault="000F3A51" w:rsidP="00D843B0">
            <w:pPr>
              <w:snapToGrid w:val="0"/>
            </w:pPr>
          </w:p>
        </w:tc>
      </w:tr>
      <w:tr w:rsidR="000F3A51" w:rsidRPr="00175A98" w14:paraId="3523299F" w14:textId="77777777" w:rsidTr="005E31CE">
        <w:trPr>
          <w:trHeight w:val="1035"/>
        </w:trPr>
        <w:tc>
          <w:tcPr>
            <w:tcW w:w="988" w:type="dxa"/>
            <w:shd w:val="clear" w:color="auto" w:fill="auto"/>
          </w:tcPr>
          <w:p w14:paraId="2BADE1EA" w14:textId="77777777" w:rsidR="000F3A51" w:rsidRPr="004D6B96" w:rsidRDefault="000F3A51" w:rsidP="007C3030">
            <w:pPr>
              <w:snapToGrid w:val="0"/>
              <w:jc w:val="center"/>
              <w:rPr>
                <w:rFonts w:ascii="ＭＳ Ｐ明朝" w:eastAsia="ＭＳ Ｐ明朝" w:hAnsi="ＭＳ Ｐ明朝"/>
              </w:rPr>
            </w:pPr>
            <w:r w:rsidRPr="004D6B96">
              <w:rPr>
                <w:rFonts w:ascii="ＭＳ Ｐ明朝" w:eastAsia="ＭＳ Ｐ明朝" w:hAnsi="ＭＳ Ｐ明朝" w:hint="eastAsia"/>
              </w:rPr>
              <w:t>連絡先</w:t>
            </w:r>
          </w:p>
        </w:tc>
        <w:tc>
          <w:tcPr>
            <w:tcW w:w="8764" w:type="dxa"/>
            <w:gridSpan w:val="4"/>
            <w:shd w:val="clear" w:color="auto" w:fill="auto"/>
          </w:tcPr>
          <w:p w14:paraId="388122F4" w14:textId="78A5C494" w:rsidR="004D10BF" w:rsidRPr="004D6B96" w:rsidRDefault="004D10BF" w:rsidP="004D10BF">
            <w:pPr>
              <w:snapToGrid w:val="0"/>
              <w:rPr>
                <w:rFonts w:ascii="ＭＳ Ｐ明朝" w:eastAsia="ＭＳ Ｐ明朝" w:hAnsi="ＭＳ Ｐ明朝"/>
                <w:sz w:val="16"/>
                <w:szCs w:val="16"/>
              </w:rPr>
            </w:pPr>
          </w:p>
          <w:p w14:paraId="3855E79B" w14:textId="0A736BDD" w:rsidR="004D10BF" w:rsidRDefault="004D10BF" w:rsidP="004D10BF">
            <w:pPr>
              <w:rPr>
                <w:rFonts w:ascii="ＭＳ Ｐ明朝" w:eastAsia="ＭＳ Ｐ明朝" w:hAnsi="ＭＳ Ｐ明朝"/>
              </w:rPr>
            </w:pPr>
            <w:r w:rsidRPr="004D6B96">
              <w:rPr>
                <w:rFonts w:ascii="ＭＳ Ｐ明朝" w:eastAsia="ＭＳ Ｐ明朝" w:hAnsi="ＭＳ Ｐ明朝" w:hint="eastAsia"/>
              </w:rPr>
              <w:t>連絡先に〇をつけてください。≪ 自宅、 勤務先、 携帯（ 私用 ・ 勤務用 ）≫</w:t>
            </w:r>
          </w:p>
          <w:p w14:paraId="13440FE9" w14:textId="07B5F179" w:rsidR="000F3A51" w:rsidRPr="00137A3C" w:rsidRDefault="004D10BF" w:rsidP="004D10BF">
            <w:pPr>
              <w:rPr>
                <w:sz w:val="21"/>
                <w:szCs w:val="21"/>
              </w:rPr>
            </w:pPr>
            <w:r w:rsidRPr="00137A3C">
              <w:rPr>
                <w:rFonts w:hint="eastAsia"/>
                <w:sz w:val="21"/>
                <w:szCs w:val="21"/>
              </w:rPr>
              <w:t xml:space="preserve">　　　　電話番号（　　　　　　　　　　　　　　　　　　）</w:t>
            </w:r>
          </w:p>
        </w:tc>
      </w:tr>
      <w:tr w:rsidR="000F3A51" w:rsidRPr="00175A98" w14:paraId="0C443B84" w14:textId="77777777" w:rsidTr="005E31CE">
        <w:trPr>
          <w:trHeight w:val="780"/>
        </w:trPr>
        <w:tc>
          <w:tcPr>
            <w:tcW w:w="988" w:type="dxa"/>
            <w:shd w:val="clear" w:color="auto" w:fill="auto"/>
          </w:tcPr>
          <w:p w14:paraId="210099A5" w14:textId="77777777" w:rsidR="000F3A51" w:rsidRPr="004D6B96" w:rsidRDefault="000F3A51" w:rsidP="007C3030">
            <w:pPr>
              <w:snapToGrid w:val="0"/>
              <w:jc w:val="center"/>
              <w:rPr>
                <w:rFonts w:ascii="ＭＳ Ｐ明朝" w:eastAsia="ＭＳ Ｐ明朝" w:hAnsi="ＭＳ Ｐ明朝"/>
              </w:rPr>
            </w:pPr>
            <w:r w:rsidRPr="004D6B96">
              <w:rPr>
                <w:rFonts w:ascii="ＭＳ Ｐ明朝" w:eastAsia="ＭＳ Ｐ明朝" w:hAnsi="ＭＳ Ｐ明朝" w:hint="eastAsia"/>
              </w:rPr>
              <w:t>住　所</w:t>
            </w:r>
          </w:p>
        </w:tc>
        <w:tc>
          <w:tcPr>
            <w:tcW w:w="8764" w:type="dxa"/>
            <w:gridSpan w:val="4"/>
            <w:shd w:val="clear" w:color="auto" w:fill="auto"/>
            <w:vAlign w:val="center"/>
          </w:tcPr>
          <w:p w14:paraId="2F132376" w14:textId="57A4E9F5" w:rsidR="000F3A51" w:rsidRPr="004D6B96" w:rsidRDefault="000F3A51" w:rsidP="007C3030">
            <w:pPr>
              <w:snapToGrid w:val="0"/>
              <w:ind w:firstLineChars="100" w:firstLine="240"/>
              <w:jc w:val="center"/>
              <w:rPr>
                <w:rFonts w:ascii="ＭＳ Ｐ明朝" w:eastAsia="ＭＳ Ｐ明朝" w:hAnsi="ＭＳ Ｐ明朝"/>
                <w:sz w:val="24"/>
                <w:szCs w:val="24"/>
              </w:rPr>
            </w:pPr>
            <w:r w:rsidRPr="004D6B96">
              <w:rPr>
                <w:rFonts w:ascii="ＭＳ Ｐ明朝" w:eastAsia="ＭＳ Ｐ明朝" w:hAnsi="ＭＳ Ｐ明朝" w:hint="eastAsia"/>
                <w:sz w:val="24"/>
                <w:szCs w:val="24"/>
              </w:rPr>
              <w:t>①福岡市内　　　②市外(　　　　市町村)　　　③福岡県外(　　　　県)</w:t>
            </w:r>
          </w:p>
        </w:tc>
      </w:tr>
    </w:tbl>
    <w:p w14:paraId="66AF5500" w14:textId="1F1AA9EC" w:rsidR="005E31CE" w:rsidRPr="005E31CE" w:rsidRDefault="005E31CE" w:rsidP="005E31CE">
      <w:pPr>
        <w:rPr>
          <w:rFonts w:ascii="HG丸ｺﾞｼｯｸM-PRO" w:eastAsia="HG丸ｺﾞｼｯｸM-PRO" w:hAnsi="HG丸ｺﾞｼｯｸM-PRO"/>
          <w:sz w:val="24"/>
          <w:szCs w:val="24"/>
        </w:rPr>
      </w:pPr>
    </w:p>
    <w:p w14:paraId="50E0C12D" w14:textId="77777777" w:rsidR="00932571" w:rsidRDefault="00932571" w:rsidP="000F3A51">
      <w:pPr>
        <w:ind w:leftChars="202" w:left="444"/>
        <w:rPr>
          <w:rFonts w:ascii="HG丸ｺﾞｼｯｸM-PRO" w:eastAsia="HG丸ｺﾞｼｯｸM-PRO" w:hAnsi="HG丸ｺﾞｼｯｸM-PRO"/>
          <w:sz w:val="24"/>
          <w:szCs w:val="24"/>
        </w:rPr>
        <w:sectPr w:rsidR="00932571" w:rsidSect="00137A3C">
          <w:type w:val="continuous"/>
          <w:pgSz w:w="11906" w:h="16838"/>
          <w:pgMar w:top="1134" w:right="1134" w:bottom="1134" w:left="1134" w:header="851" w:footer="992" w:gutter="0"/>
          <w:cols w:space="425"/>
          <w:docGrid w:type="lines" w:linePitch="360"/>
        </w:sectPr>
      </w:pPr>
    </w:p>
    <w:p w14:paraId="4C17091C" w14:textId="77777777" w:rsidR="000F3A51" w:rsidRPr="00AF3F37" w:rsidRDefault="000F3A51" w:rsidP="000F3A51">
      <w:pPr>
        <w:ind w:leftChars="202" w:left="444"/>
        <w:rPr>
          <w:rFonts w:ascii="HG丸ｺﾞｼｯｸM-PRO" w:eastAsia="HG丸ｺﾞｼｯｸM-PRO" w:hAnsi="HG丸ｺﾞｼｯｸM-PRO"/>
          <w:sz w:val="24"/>
          <w:szCs w:val="24"/>
        </w:rPr>
      </w:pPr>
      <w:r w:rsidRPr="00AF3F37">
        <w:rPr>
          <w:rFonts w:ascii="HG丸ｺﾞｼｯｸM-PRO" w:eastAsia="HG丸ｺﾞｼｯｸM-PRO" w:hAnsi="HG丸ｺﾞｼｯｸM-PRO" w:hint="eastAsia"/>
          <w:sz w:val="24"/>
          <w:szCs w:val="24"/>
        </w:rPr>
        <w:t xml:space="preserve">　　　　　※ご記入頂いた個人情報は講演会等の実施に必要な事柄のみ使用します。</w:t>
      </w:r>
    </w:p>
    <w:p w14:paraId="2AC556C8" w14:textId="77777777" w:rsidR="000F3A51" w:rsidRPr="00AF3F37" w:rsidRDefault="000F3A51" w:rsidP="000F3A51">
      <w:pPr>
        <w:ind w:leftChars="202" w:left="444"/>
        <w:rPr>
          <w:rFonts w:ascii="HG丸ｺﾞｼｯｸM-PRO" w:eastAsia="HG丸ｺﾞｼｯｸM-PRO" w:hAnsi="HG丸ｺﾞｼｯｸM-PRO"/>
          <w:sz w:val="24"/>
          <w:szCs w:val="24"/>
        </w:rPr>
      </w:pPr>
      <w:r w:rsidRPr="00AF3F37">
        <w:rPr>
          <w:rFonts w:ascii="HG丸ｺﾞｼｯｸM-PRO" w:eastAsia="HG丸ｺﾞｼｯｸM-PRO" w:hAnsi="HG丸ｺﾞｼｯｸM-PRO" w:hint="eastAsia"/>
          <w:sz w:val="24"/>
          <w:szCs w:val="24"/>
        </w:rPr>
        <w:t xml:space="preserve">　　　　　※申込をお断りする場合のみ連絡させていただきます。</w:t>
      </w:r>
    </w:p>
    <w:p w14:paraId="6F9F07CD" w14:textId="77777777" w:rsidR="000F3A51" w:rsidRDefault="000F3A51" w:rsidP="000F3A51">
      <w:pPr>
        <w:ind w:leftChars="202" w:left="444"/>
        <w:rPr>
          <w:rFonts w:ascii="ＭＳ Ｐゴシック" w:eastAsia="ＭＳ Ｐゴシック" w:hAnsi="ＭＳ Ｐゴシック"/>
          <w:b/>
          <w:sz w:val="26"/>
          <w:szCs w:val="26"/>
        </w:rPr>
      </w:pPr>
      <w:r w:rsidRPr="00AF3F37">
        <w:rPr>
          <w:rFonts w:ascii="ＭＳ Ｐゴシック" w:eastAsia="ＭＳ Ｐゴシック" w:hAnsi="ＭＳ Ｐゴシック" w:hint="eastAsia"/>
          <w:b/>
          <w:sz w:val="26"/>
          <w:szCs w:val="26"/>
        </w:rPr>
        <w:t xml:space="preserve">お申し込み先（FAX/TEL）田中　0940-32-7220　</w:t>
      </w:r>
      <w:r>
        <w:rPr>
          <w:rFonts w:ascii="ＭＳ Ｐゴシック" w:eastAsia="ＭＳ Ｐゴシック" w:hAnsi="ＭＳ Ｐゴシック" w:hint="eastAsia"/>
          <w:b/>
          <w:sz w:val="26"/>
          <w:szCs w:val="26"/>
        </w:rPr>
        <w:t xml:space="preserve">　　山口　092-883-1665</w:t>
      </w:r>
    </w:p>
    <w:p w14:paraId="5959554D" w14:textId="5AF90AA8" w:rsidR="00833809" w:rsidRDefault="000F3A51" w:rsidP="000F3A51">
      <w:pPr>
        <w:ind w:firstLineChars="760" w:firstLine="1984"/>
        <w:rPr>
          <w:rStyle w:val="aa"/>
          <w:rFonts w:ascii="ＭＳ 明朝" w:eastAsia="ＭＳ 明朝" w:hAnsi="ＭＳ 明朝"/>
          <w:b/>
          <w:bCs/>
          <w:color w:val="auto"/>
          <w:sz w:val="28"/>
          <w:szCs w:val="28"/>
        </w:rPr>
      </w:pPr>
      <w:r>
        <w:rPr>
          <w:rFonts w:ascii="ＭＳ Ｐゴシック" w:eastAsia="ＭＳ Ｐゴシック" w:hAnsi="ＭＳ Ｐゴシック" w:hint="eastAsia"/>
          <w:b/>
          <w:sz w:val="26"/>
          <w:szCs w:val="26"/>
        </w:rPr>
        <w:t>（</w:t>
      </w:r>
      <w:r w:rsidRPr="00AF3F37">
        <w:rPr>
          <w:rFonts w:ascii="ＭＳ Ｐゴシック" w:eastAsia="ＭＳ Ｐゴシック" w:hAnsi="ＭＳ Ｐゴシック" w:hint="eastAsia"/>
          <w:b/>
          <w:sz w:val="26"/>
          <w:szCs w:val="26"/>
        </w:rPr>
        <w:t>Eメール</w:t>
      </w:r>
      <w:r>
        <w:rPr>
          <w:rFonts w:ascii="ＭＳ Ｐゴシック" w:eastAsia="ＭＳ Ｐゴシック" w:hAnsi="ＭＳ Ｐゴシック" w:hint="eastAsia"/>
          <w:b/>
          <w:sz w:val="26"/>
          <w:szCs w:val="26"/>
        </w:rPr>
        <w:t>）</w:t>
      </w:r>
      <w:r w:rsidRPr="00AF3F37">
        <w:rPr>
          <w:rFonts w:ascii="ＭＳ Ｐゴシック" w:eastAsia="ＭＳ Ｐゴシック" w:hAnsi="ＭＳ Ｐゴシック" w:hint="eastAsia"/>
          <w:b/>
          <w:sz w:val="26"/>
          <w:szCs w:val="26"/>
        </w:rPr>
        <w:t xml:space="preserve">　</w:t>
      </w:r>
      <w:r w:rsidRPr="00FB0380">
        <w:rPr>
          <w:rFonts w:ascii="ＭＳ Ｐゴシック" w:eastAsia="ＭＳ Ｐゴシック" w:hAnsi="ＭＳ Ｐゴシック" w:hint="eastAsia"/>
          <w:b/>
          <w:sz w:val="26"/>
          <w:szCs w:val="26"/>
        </w:rPr>
        <w:t xml:space="preserve">　　</w:t>
      </w:r>
      <w:hyperlink r:id="rId10" w:history="1">
        <w:r w:rsidRPr="000F3A51">
          <w:rPr>
            <w:rStyle w:val="aa"/>
            <w:rFonts w:ascii="ＭＳ 明朝" w:eastAsia="ＭＳ 明朝" w:hAnsi="ＭＳ 明朝" w:hint="eastAsia"/>
            <w:b/>
            <w:bCs/>
            <w:color w:val="auto"/>
            <w:sz w:val="28"/>
            <w:szCs w:val="28"/>
          </w:rPr>
          <w:t>s</w:t>
        </w:r>
        <w:r w:rsidRPr="000F3A51">
          <w:rPr>
            <w:rStyle w:val="aa"/>
            <w:rFonts w:ascii="ＭＳ 明朝" w:eastAsia="ＭＳ 明朝" w:hAnsi="ＭＳ 明朝"/>
            <w:b/>
            <w:bCs/>
            <w:color w:val="auto"/>
            <w:sz w:val="28"/>
            <w:szCs w:val="28"/>
          </w:rPr>
          <w:t>izu.2.26@</w:t>
        </w:r>
        <w:r w:rsidRPr="000F3A51">
          <w:rPr>
            <w:rStyle w:val="aa"/>
            <w:rFonts w:ascii="ＭＳ 明朝" w:eastAsia="ＭＳ 明朝" w:hAnsi="ＭＳ 明朝" w:hint="eastAsia"/>
            <w:b/>
            <w:bCs/>
            <w:color w:val="auto"/>
            <w:sz w:val="28"/>
            <w:szCs w:val="28"/>
          </w:rPr>
          <w:t>o</w:t>
        </w:r>
        <w:r w:rsidRPr="000F3A51">
          <w:rPr>
            <w:rStyle w:val="aa"/>
            <w:rFonts w:ascii="ＭＳ 明朝" w:eastAsia="ＭＳ 明朝" w:hAnsi="ＭＳ 明朝"/>
            <w:b/>
            <w:bCs/>
            <w:color w:val="auto"/>
            <w:sz w:val="28"/>
            <w:szCs w:val="28"/>
          </w:rPr>
          <w:t>zzio.jp</w:t>
        </w:r>
      </w:hyperlink>
    </w:p>
    <w:sectPr w:rsidR="00833809" w:rsidSect="00137A3C">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6808" w14:textId="77777777" w:rsidR="00EF6635" w:rsidRDefault="00EF6635" w:rsidP="00E16AAD">
      <w:r>
        <w:separator/>
      </w:r>
    </w:p>
  </w:endnote>
  <w:endnote w:type="continuationSeparator" w:id="0">
    <w:p w14:paraId="2C855A1B" w14:textId="77777777" w:rsidR="00EF6635" w:rsidRDefault="00EF6635" w:rsidP="00E1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DB06C" w14:textId="77777777" w:rsidR="00EF6635" w:rsidRDefault="00EF6635" w:rsidP="00E16AAD">
      <w:r>
        <w:separator/>
      </w:r>
    </w:p>
  </w:footnote>
  <w:footnote w:type="continuationSeparator" w:id="0">
    <w:p w14:paraId="5DBF8F7B" w14:textId="77777777" w:rsidR="00EF6635" w:rsidRDefault="00EF6635" w:rsidP="00E16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84C6D"/>
    <w:multiLevelType w:val="hybridMultilevel"/>
    <w:tmpl w:val="193A1A46"/>
    <w:lvl w:ilvl="0" w:tplc="315C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339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1A"/>
    <w:rsid w:val="00067D1E"/>
    <w:rsid w:val="00073F82"/>
    <w:rsid w:val="00083904"/>
    <w:rsid w:val="000B132D"/>
    <w:rsid w:val="000F3A51"/>
    <w:rsid w:val="001105C5"/>
    <w:rsid w:val="00137A3C"/>
    <w:rsid w:val="0014402E"/>
    <w:rsid w:val="0019071D"/>
    <w:rsid w:val="00283CD4"/>
    <w:rsid w:val="002A22EB"/>
    <w:rsid w:val="0035580A"/>
    <w:rsid w:val="003D5497"/>
    <w:rsid w:val="00415B63"/>
    <w:rsid w:val="00453E46"/>
    <w:rsid w:val="0047357F"/>
    <w:rsid w:val="00484B35"/>
    <w:rsid w:val="004A06B9"/>
    <w:rsid w:val="004D10BF"/>
    <w:rsid w:val="004E338D"/>
    <w:rsid w:val="004F3799"/>
    <w:rsid w:val="00554A54"/>
    <w:rsid w:val="005907A9"/>
    <w:rsid w:val="005B6166"/>
    <w:rsid w:val="005E31CE"/>
    <w:rsid w:val="0060008E"/>
    <w:rsid w:val="0061518D"/>
    <w:rsid w:val="00653192"/>
    <w:rsid w:val="0068307E"/>
    <w:rsid w:val="006E7275"/>
    <w:rsid w:val="00744C35"/>
    <w:rsid w:val="00776F34"/>
    <w:rsid w:val="007F524F"/>
    <w:rsid w:val="00833809"/>
    <w:rsid w:val="008A141F"/>
    <w:rsid w:val="009168B4"/>
    <w:rsid w:val="009250C3"/>
    <w:rsid w:val="00932571"/>
    <w:rsid w:val="009E31B4"/>
    <w:rsid w:val="00A4407B"/>
    <w:rsid w:val="00A56FAA"/>
    <w:rsid w:val="00B21F39"/>
    <w:rsid w:val="00B2761A"/>
    <w:rsid w:val="00B75460"/>
    <w:rsid w:val="00B75D4B"/>
    <w:rsid w:val="00BC715F"/>
    <w:rsid w:val="00C650FB"/>
    <w:rsid w:val="00C73E10"/>
    <w:rsid w:val="00D80422"/>
    <w:rsid w:val="00D812B8"/>
    <w:rsid w:val="00D843B0"/>
    <w:rsid w:val="00D85E18"/>
    <w:rsid w:val="00D97F63"/>
    <w:rsid w:val="00DF29AA"/>
    <w:rsid w:val="00E16AAD"/>
    <w:rsid w:val="00E968AB"/>
    <w:rsid w:val="00EB4A22"/>
    <w:rsid w:val="00EF6635"/>
    <w:rsid w:val="00F00BD8"/>
    <w:rsid w:val="00F07BC9"/>
    <w:rsid w:val="00F64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2167F"/>
  <w15:chartTrackingRefBased/>
  <w15:docId w15:val="{3C02AA6F-F4B5-4F74-BC41-8B2B6611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A3C"/>
    <w:pPr>
      <w:widowControl w:val="0"/>
      <w:spacing w:after="0" w:line="240" w:lineRule="auto"/>
      <w:jc w:val="both"/>
    </w:pPr>
    <w:rPr>
      <w:rFonts w:asciiTheme="minorEastAsia" w:hAnsi="游明朝" w:cs="Times New Roman"/>
      <w:szCs w:val="22"/>
      <w14:ligatures w14:val="none"/>
    </w:rPr>
  </w:style>
  <w:style w:type="paragraph" w:styleId="1">
    <w:name w:val="heading 1"/>
    <w:basedOn w:val="a"/>
    <w:next w:val="a"/>
    <w:link w:val="10"/>
    <w:uiPriority w:val="9"/>
    <w:qFormat/>
    <w:rsid w:val="00B2761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2761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2761A"/>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2761A"/>
    <w:pPr>
      <w:keepNext/>
      <w:keepLines/>
      <w:spacing w:before="80" w:after="40" w:line="259" w:lineRule="auto"/>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B2761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B2761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B2761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B2761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B2761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76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76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76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76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76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76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76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76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76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761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27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61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27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61A"/>
    <w:pPr>
      <w:spacing w:before="160" w:after="160" w:line="259" w:lineRule="auto"/>
      <w:jc w:val="center"/>
    </w:pPr>
    <w:rPr>
      <w:rFonts w:asciiTheme="minorHAnsi"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B2761A"/>
    <w:rPr>
      <w:i/>
      <w:iCs/>
      <w:color w:val="404040" w:themeColor="text1" w:themeTint="BF"/>
    </w:rPr>
  </w:style>
  <w:style w:type="paragraph" w:styleId="a9">
    <w:name w:val="List Paragraph"/>
    <w:basedOn w:val="a"/>
    <w:uiPriority w:val="34"/>
    <w:qFormat/>
    <w:rsid w:val="00B2761A"/>
    <w:pPr>
      <w:spacing w:after="160" w:line="259" w:lineRule="auto"/>
      <w:ind w:left="720"/>
      <w:contextualSpacing/>
      <w:jc w:val="left"/>
    </w:pPr>
    <w:rPr>
      <w:rFonts w:asciiTheme="minorHAnsi" w:hAnsiTheme="minorHAnsi" w:cstheme="minorBidi"/>
      <w:szCs w:val="24"/>
      <w14:ligatures w14:val="standardContextual"/>
    </w:rPr>
  </w:style>
  <w:style w:type="character" w:styleId="21">
    <w:name w:val="Intense Emphasis"/>
    <w:basedOn w:val="a0"/>
    <w:uiPriority w:val="21"/>
    <w:qFormat/>
    <w:rsid w:val="00B2761A"/>
    <w:rPr>
      <w:i/>
      <w:iCs/>
      <w:color w:val="0F4761" w:themeColor="accent1" w:themeShade="BF"/>
    </w:rPr>
  </w:style>
  <w:style w:type="paragraph" w:styleId="22">
    <w:name w:val="Intense Quote"/>
    <w:basedOn w:val="a"/>
    <w:next w:val="a"/>
    <w:link w:val="23"/>
    <w:uiPriority w:val="30"/>
    <w:qFormat/>
    <w:rsid w:val="00B276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B2761A"/>
    <w:rPr>
      <w:i/>
      <w:iCs/>
      <w:color w:val="0F4761" w:themeColor="accent1" w:themeShade="BF"/>
    </w:rPr>
  </w:style>
  <w:style w:type="character" w:styleId="24">
    <w:name w:val="Intense Reference"/>
    <w:basedOn w:val="a0"/>
    <w:uiPriority w:val="32"/>
    <w:qFormat/>
    <w:rsid w:val="00B2761A"/>
    <w:rPr>
      <w:b/>
      <w:bCs/>
      <w:smallCaps/>
      <w:color w:val="0F4761" w:themeColor="accent1" w:themeShade="BF"/>
      <w:spacing w:val="5"/>
    </w:rPr>
  </w:style>
  <w:style w:type="character" w:styleId="aa">
    <w:name w:val="Hyperlink"/>
    <w:basedOn w:val="a0"/>
    <w:uiPriority w:val="99"/>
    <w:unhideWhenUsed/>
    <w:rsid w:val="000F3A51"/>
    <w:rPr>
      <w:color w:val="467886" w:themeColor="hyperlink"/>
      <w:u w:val="single"/>
    </w:rPr>
  </w:style>
  <w:style w:type="paragraph" w:styleId="ab">
    <w:name w:val="header"/>
    <w:basedOn w:val="a"/>
    <w:link w:val="ac"/>
    <w:uiPriority w:val="99"/>
    <w:unhideWhenUsed/>
    <w:rsid w:val="00E16AAD"/>
    <w:pPr>
      <w:tabs>
        <w:tab w:val="center" w:pos="4252"/>
        <w:tab w:val="right" w:pos="8504"/>
      </w:tabs>
      <w:snapToGrid w:val="0"/>
    </w:pPr>
  </w:style>
  <w:style w:type="character" w:customStyle="1" w:styleId="ac">
    <w:name w:val="ヘッダー (文字)"/>
    <w:basedOn w:val="a0"/>
    <w:link w:val="ab"/>
    <w:uiPriority w:val="99"/>
    <w:rsid w:val="00E16AAD"/>
    <w:rPr>
      <w:rFonts w:ascii="游明朝" w:eastAsia="游明朝" w:hAnsi="游明朝" w:cs="Times New Roman"/>
      <w:sz w:val="21"/>
      <w:szCs w:val="22"/>
      <w14:ligatures w14:val="none"/>
    </w:rPr>
  </w:style>
  <w:style w:type="paragraph" w:styleId="ad">
    <w:name w:val="footer"/>
    <w:basedOn w:val="a"/>
    <w:link w:val="ae"/>
    <w:uiPriority w:val="99"/>
    <w:unhideWhenUsed/>
    <w:rsid w:val="00E16AAD"/>
    <w:pPr>
      <w:tabs>
        <w:tab w:val="center" w:pos="4252"/>
        <w:tab w:val="right" w:pos="8504"/>
      </w:tabs>
      <w:snapToGrid w:val="0"/>
    </w:pPr>
  </w:style>
  <w:style w:type="character" w:customStyle="1" w:styleId="ae">
    <w:name w:val="フッター (文字)"/>
    <w:basedOn w:val="a0"/>
    <w:link w:val="ad"/>
    <w:uiPriority w:val="99"/>
    <w:rsid w:val="00E16AAD"/>
    <w:rPr>
      <w:rFonts w:ascii="游明朝" w:eastAsia="游明朝" w:hAnsi="游明朝" w:cs="Times New Roman"/>
      <w:sz w:val="21"/>
      <w:szCs w:val="22"/>
      <w14:ligatures w14:val="none"/>
    </w:rPr>
  </w:style>
  <w:style w:type="character" w:styleId="af">
    <w:name w:val="Placeholder Text"/>
    <w:basedOn w:val="a0"/>
    <w:uiPriority w:val="99"/>
    <w:semiHidden/>
    <w:rsid w:val="00415B63"/>
    <w:rPr>
      <w:color w:val="666666"/>
    </w:rPr>
  </w:style>
  <w:style w:type="paragraph" w:styleId="af0">
    <w:name w:val="Revision"/>
    <w:hidden/>
    <w:uiPriority w:val="99"/>
    <w:semiHidden/>
    <w:rsid w:val="0035580A"/>
    <w:pPr>
      <w:spacing w:after="0" w:line="240" w:lineRule="auto"/>
    </w:pPr>
    <w:rPr>
      <w:rFonts w:asciiTheme="minorEastAsia" w:hAnsi="游明朝"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izu.2.26@ozzio.jp"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依利子 太屋岡</cp:lastModifiedBy>
  <cp:revision>11</cp:revision>
  <cp:lastPrinted>2024-10-16T12:05:00Z</cp:lastPrinted>
  <dcterms:created xsi:type="dcterms:W3CDTF">2024-10-16T11:26:00Z</dcterms:created>
  <dcterms:modified xsi:type="dcterms:W3CDTF">2024-10-16T12:07:00Z</dcterms:modified>
</cp:coreProperties>
</file>